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A657" w14:textId="7488B1EA" w:rsidR="009B3440" w:rsidRDefault="00DD2D15" w:rsidP="007A0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3B1E5BE3" wp14:editId="4B661DCA">
            <wp:extent cx="6390640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666820230921062754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1D3FA" w14:textId="3ED5DC9F" w:rsidR="00BE674F" w:rsidRDefault="00BE674F" w:rsidP="00BE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ПРОГРАММЫ</w:t>
      </w:r>
    </w:p>
    <w:p w14:paraId="018E018E" w14:textId="77777777" w:rsidR="00BE674F" w:rsidRDefault="00BE674F" w:rsidP="00BE67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FDE4EFF" w14:textId="77777777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………………………………………………...3</w:t>
      </w:r>
    </w:p>
    <w:p w14:paraId="4E895F22" w14:textId="4C07A7FC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ТРЕБОВАНИЕ К </w:t>
      </w:r>
      <w:r w:rsidR="006B5601">
        <w:rPr>
          <w:rFonts w:ascii="Times New Roman" w:eastAsia="Times New Roman" w:hAnsi="Times New Roman" w:cs="Times New Roman"/>
          <w:sz w:val="28"/>
        </w:rPr>
        <w:t>РЕЗУЛЬТАТАМ ПРОХОЖДЕНИЯ ПРОГРАММЫ</w:t>
      </w:r>
      <w:r>
        <w:rPr>
          <w:rFonts w:ascii="Times New Roman" w:eastAsia="Times New Roman" w:hAnsi="Times New Roman" w:cs="Times New Roman"/>
          <w:sz w:val="28"/>
        </w:rPr>
        <w:t>…………………………............</w:t>
      </w:r>
      <w:r w:rsidR="006B5601">
        <w:rPr>
          <w:rFonts w:ascii="Times New Roman" w:eastAsia="Times New Roman" w:hAnsi="Times New Roman" w:cs="Times New Roman"/>
          <w:sz w:val="28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6B5601">
        <w:rPr>
          <w:rFonts w:ascii="Times New Roman" w:eastAsia="Times New Roman" w:hAnsi="Times New Roman" w:cs="Times New Roman"/>
          <w:sz w:val="28"/>
        </w:rPr>
        <w:t>4</w:t>
      </w:r>
    </w:p>
    <w:p w14:paraId="07138022" w14:textId="556A79FD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BC654C">
        <w:rPr>
          <w:rFonts w:ascii="Times New Roman" w:eastAsia="Times New Roman" w:hAnsi="Times New Roman" w:cs="Times New Roman"/>
          <w:sz w:val="28"/>
        </w:rPr>
        <w:t>.5</w:t>
      </w:r>
    </w:p>
    <w:p w14:paraId="12275798" w14:textId="645FD659" w:rsidR="00BE674F" w:rsidRDefault="00BE674F" w:rsidP="00BE674F">
      <w:pPr>
        <w:pStyle w:val="a7"/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>1</w:t>
      </w:r>
      <w:r w:rsidR="00CE3720">
        <w:rPr>
          <w:rFonts w:ascii="Times New Roman" w:eastAsia="Times New Roman" w:hAnsi="Times New Roman" w:cs="Times New Roman"/>
          <w:sz w:val="28"/>
        </w:rPr>
        <w:t>8</w:t>
      </w:r>
    </w:p>
    <w:p w14:paraId="0A582163" w14:textId="12F94861" w:rsidR="00BE674F" w:rsidRPr="00145539" w:rsidRDefault="00BE674F" w:rsidP="00BE674F">
      <w:pPr>
        <w:pStyle w:val="a7"/>
        <w:spacing w:after="0" w:line="36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145539">
        <w:rPr>
          <w:rFonts w:ascii="Times New Roman" w:eastAsia="Times New Roman" w:hAnsi="Times New Roman" w:cs="Times New Roman"/>
          <w:sz w:val="28"/>
        </w:rPr>
        <w:t>4.1 Воспитательная работа…………………………………………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</w:t>
      </w:r>
      <w:r w:rsidR="00BC654C">
        <w:rPr>
          <w:rFonts w:ascii="Times New Roman" w:eastAsia="Times New Roman" w:hAnsi="Times New Roman" w:cs="Times New Roman"/>
          <w:sz w:val="28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</w:rPr>
        <w:t>1</w:t>
      </w:r>
      <w:r w:rsidR="00CE3720">
        <w:rPr>
          <w:rFonts w:ascii="Times New Roman" w:eastAsia="Times New Roman" w:hAnsi="Times New Roman" w:cs="Times New Roman"/>
          <w:sz w:val="28"/>
        </w:rPr>
        <w:t>8</w:t>
      </w:r>
    </w:p>
    <w:p w14:paraId="72058B29" w14:textId="2A96A6F6" w:rsidR="00BE674F" w:rsidRPr="00145539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145539">
        <w:rPr>
          <w:rFonts w:ascii="Times New Roman" w:eastAsia="Times New Roman" w:hAnsi="Times New Roman" w:cs="Times New Roman"/>
          <w:sz w:val="28"/>
        </w:rPr>
        <w:t xml:space="preserve">4.2 </w:t>
      </w:r>
      <w:r w:rsidR="006445F4"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</w:t>
      </w:r>
      <w:r w:rsidR="006445F4" w:rsidRPr="00145539">
        <w:rPr>
          <w:rFonts w:ascii="Times New Roman" w:eastAsia="Times New Roman" w:hAnsi="Times New Roman" w:cs="Times New Roman"/>
          <w:sz w:val="28"/>
        </w:rPr>
        <w:t xml:space="preserve"> </w:t>
      </w:r>
      <w:r w:rsidR="006445F4">
        <w:rPr>
          <w:rFonts w:ascii="Times New Roman" w:eastAsia="Times New Roman" w:hAnsi="Times New Roman" w:cs="Times New Roman"/>
          <w:sz w:val="28"/>
        </w:rPr>
        <w:t>………………………</w:t>
      </w:r>
      <w:proofErr w:type="gramStart"/>
      <w:r w:rsidR="006445F4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6445F4">
        <w:rPr>
          <w:rFonts w:ascii="Times New Roman" w:eastAsia="Times New Roman" w:hAnsi="Times New Roman" w:cs="Times New Roman"/>
          <w:sz w:val="28"/>
        </w:rPr>
        <w:t>.</w:t>
      </w:r>
      <w:r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</w:rPr>
        <w:t>…………</w:t>
      </w:r>
      <w:r w:rsidR="00BC654C">
        <w:rPr>
          <w:rFonts w:ascii="Times New Roman" w:eastAsia="Times New Roman" w:hAnsi="Times New Roman" w:cs="Times New Roman"/>
          <w:sz w:val="28"/>
        </w:rPr>
        <w:t>...</w:t>
      </w:r>
      <w:r>
        <w:rPr>
          <w:rFonts w:ascii="Times New Roman" w:eastAsia="Times New Roman" w:hAnsi="Times New Roman" w:cs="Times New Roman"/>
          <w:sz w:val="28"/>
        </w:rPr>
        <w:t>1</w:t>
      </w:r>
      <w:r w:rsidR="00CE3720">
        <w:rPr>
          <w:rFonts w:ascii="Times New Roman" w:eastAsia="Times New Roman" w:hAnsi="Times New Roman" w:cs="Times New Roman"/>
          <w:sz w:val="28"/>
        </w:rPr>
        <w:t>9</w:t>
      </w:r>
    </w:p>
    <w:p w14:paraId="59B88693" w14:textId="7601E945" w:rsidR="00BE674F" w:rsidRDefault="00BE674F" w:rsidP="00BE674F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СИСТЕМА КОНТРОЛЯ И ЗАЧЕТНЫЕ ТРЕБОВАНИЯ ПРОГРАММЫ……………………………………………………………………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...</w:t>
      </w:r>
      <w:r w:rsidR="00F01C7D">
        <w:rPr>
          <w:rFonts w:ascii="Times New Roman" w:eastAsia="Times New Roman" w:hAnsi="Times New Roman" w:cs="Times New Roman"/>
          <w:sz w:val="28"/>
        </w:rPr>
        <w:t>20</w:t>
      </w:r>
    </w:p>
    <w:p w14:paraId="170F97C9" w14:textId="6FAF2351" w:rsidR="00BE674F" w:rsidRPr="00AE76C7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5.1 </w:t>
      </w:r>
      <w:r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AE76C7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BC654C">
        <w:rPr>
          <w:rFonts w:ascii="Times New Roman" w:hAnsi="Times New Roman" w:cs="Times New Roman"/>
          <w:bCs/>
          <w:sz w:val="28"/>
          <w:szCs w:val="28"/>
        </w:rPr>
        <w:t>…</w:t>
      </w:r>
      <w:r w:rsidR="00F01C7D">
        <w:rPr>
          <w:rFonts w:ascii="Times New Roman" w:hAnsi="Times New Roman" w:cs="Times New Roman"/>
          <w:bCs/>
          <w:sz w:val="28"/>
          <w:szCs w:val="28"/>
        </w:rPr>
        <w:t>20</w:t>
      </w:r>
    </w:p>
    <w:p w14:paraId="6E9695F3" w14:textId="4C3EC074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E69F217" w14:textId="61792EE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0A1A62" w14:textId="7BA2E4BC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2DF6E9" w14:textId="05661C5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5A0B53" w14:textId="4E71413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DF1765" w14:textId="2E915DA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9C3837A" w14:textId="7C9799B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EFE1E2" w14:textId="33B9792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690BFA" w14:textId="71FD74F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7D57BD" w14:textId="1A9BBB1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6420A3" w14:textId="13450687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181F71" w14:textId="6A7B06F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C6440A" w14:textId="2D2CEA1B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F1DE9AC" w14:textId="299A397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9C2743" w14:textId="2D9AE75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A8EE30" w14:textId="2DC6602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63CBA1" w14:textId="4587A4F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CFC05C" w14:textId="6013919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C44329" w14:textId="295173C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9F17FE" w14:textId="466844AA" w:rsidR="00BE674F" w:rsidRDefault="00BE674F" w:rsidP="00A574DE">
      <w:pPr>
        <w:rPr>
          <w:rFonts w:ascii="Times New Roman" w:hAnsi="Times New Roman" w:cs="Times New Roman"/>
          <w:sz w:val="20"/>
          <w:szCs w:val="20"/>
        </w:rPr>
      </w:pPr>
    </w:p>
    <w:p w14:paraId="65C0B705" w14:textId="77777777" w:rsidR="00BE674F" w:rsidRPr="00961A08" w:rsidRDefault="00BE674F" w:rsidP="00BE6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935920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4B2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8924438" w14:textId="3BC281D3" w:rsidR="00BE674F" w:rsidRDefault="00BE674F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спортивной подготовки 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тхэквондо</w:t>
      </w:r>
      <w:r w:rsidR="006C1E8B">
        <w:rPr>
          <w:rFonts w:ascii="Times New Roman" w:eastAsia="Times New Roman" w:hAnsi="Times New Roman" w:cs="Times New Roman"/>
          <w:sz w:val="28"/>
          <w:szCs w:val="28"/>
        </w:rPr>
        <w:t xml:space="preserve"> для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начальной подготовки </w:t>
      </w:r>
      <w:r w:rsidR="006C1E8B">
        <w:rPr>
          <w:rFonts w:ascii="Times New Roman" w:eastAsia="Times New Roman" w:hAnsi="Times New Roman" w:cs="Times New Roman"/>
          <w:sz w:val="28"/>
          <w:szCs w:val="28"/>
        </w:rPr>
        <w:t>свыше года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C1E8B">
        <w:rPr>
          <w:rFonts w:ascii="Times New Roman" w:eastAsia="Times New Roman" w:hAnsi="Times New Roman" w:cs="Times New Roman"/>
          <w:sz w:val="28"/>
          <w:szCs w:val="28"/>
        </w:rPr>
        <w:t>-й, 2-й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C1E8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 обучения</w:t>
      </w:r>
      <w:r w:rsidR="006C1E8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831"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 w:rsidR="006A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BE674F">
        <w:rPr>
          <w:rFonts w:ascii="Times New Roman" w:hAnsi="Times New Roman" w:cs="Times New Roman"/>
          <w:bCs/>
          <w:sz w:val="28"/>
          <w:szCs w:val="28"/>
        </w:rPr>
        <w:t xml:space="preserve"> виду спорта «Тхэквондо»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A8AF31" w14:textId="6AE23928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1C64E60F" w14:textId="314649F6" w:rsidR="006A2831" w:rsidRP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2831">
        <w:rPr>
          <w:rFonts w:ascii="Times New Roman" w:hAnsi="Times New Roman" w:cs="Times New Roman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круглогодичного и поэтапного процесса спортивной подготовки.</w:t>
      </w:r>
    </w:p>
    <w:p w14:paraId="03B7AB1F" w14:textId="1439F94C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группы начальной подготовки</w:t>
      </w:r>
      <w:r w:rsidR="00B007C8">
        <w:rPr>
          <w:rFonts w:ascii="Times New Roman" w:hAnsi="Times New Roman" w:cs="Times New Roman"/>
          <w:b/>
          <w:sz w:val="28"/>
          <w:szCs w:val="28"/>
        </w:rPr>
        <w:t xml:space="preserve"> свыше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21B4565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укрепление здоровья, содействие гармоничному физическому развитию, повышение физической и умственной работоспособности;</w:t>
      </w:r>
    </w:p>
    <w:p w14:paraId="3B41E239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развитие моторики, формирование жизненно необходимых умений и связанных с ними элементарных знаний;</w:t>
      </w:r>
    </w:p>
    <w:p w14:paraId="699076D4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направленное воздействие на комплексное развитие физических качеств;</w:t>
      </w:r>
    </w:p>
    <w:p w14:paraId="662B7FDA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формирование нравственных, эстетических и интеллектуальных качеств, а также основ знаний о гигиене.</w:t>
      </w:r>
    </w:p>
    <w:p w14:paraId="59D6411A" w14:textId="40F69138" w:rsidR="006A2831" w:rsidRPr="000755F3" w:rsidRDefault="0011215A" w:rsidP="000755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11215A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программы:</w:t>
      </w:r>
      <w:r w:rsidRPr="0011215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занятия тхэквондо служат эффективным средством не только физического, но и нравственного совершенствования, гармоничного развития личности, так как тхэквондо формирует внутреннюю культуру человека, характер, дисциплину, волю, воспитывает коллективизм, развивает чувства обязательности и ответственности. Во время занятий тхэквондо у человека развиваются скорость мышления, интуиция, умение управлять своим телом и своими эмоциями, появляется уверенность в своих действиях.</w:t>
      </w:r>
      <w:r w:rsidR="000755F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5F3" w:rsidRPr="0007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Тхэквондо позволяет даже физически слабому получить мощное оружие, приобрести уверенность в себе для того, чтобы быть в состоянии защитить себя и других. Это как раз наиболее подходящее боевое искусство для физически слабых и для представительниц прекрасного пола.</w:t>
      </w:r>
    </w:p>
    <w:p w14:paraId="3BDE3122" w14:textId="77777777" w:rsidR="00295B4C" w:rsidRPr="006420A1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560FAFFB" w14:textId="2EF508D9" w:rsidR="00295B4C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lastRenderedPageBreak/>
        <w:t xml:space="preserve">В группы принимаются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2478">
        <w:rPr>
          <w:rFonts w:ascii="Times New Roman" w:hAnsi="Times New Roman" w:cs="Times New Roman"/>
          <w:sz w:val="28"/>
          <w:szCs w:val="28"/>
        </w:rPr>
        <w:t xml:space="preserve">8 до </w:t>
      </w:r>
      <w:r w:rsidR="003C4350">
        <w:rPr>
          <w:rFonts w:ascii="Times New Roman" w:hAnsi="Times New Roman" w:cs="Times New Roman"/>
          <w:sz w:val="28"/>
          <w:szCs w:val="28"/>
        </w:rPr>
        <w:t xml:space="preserve">9 </w:t>
      </w:r>
      <w:r w:rsidR="003C4350" w:rsidRPr="007F6560">
        <w:rPr>
          <w:rFonts w:ascii="Times New Roman" w:hAnsi="Times New Roman" w:cs="Times New Roman"/>
          <w:sz w:val="28"/>
          <w:szCs w:val="28"/>
        </w:rPr>
        <w:t>лет</w:t>
      </w:r>
      <w:r w:rsidRPr="007F6560">
        <w:rPr>
          <w:rFonts w:ascii="Times New Roman" w:hAnsi="Times New Roman" w:cs="Times New Roman"/>
          <w:sz w:val="28"/>
          <w:szCs w:val="28"/>
        </w:rPr>
        <w:t xml:space="preserve">, имеющие желание заниматься данным видом спорта. Набор детей осуществляется согласно заявлению родителей, а также при наличии медицинской справки о состоянии здоровья. </w:t>
      </w:r>
    </w:p>
    <w:p w14:paraId="0A1AB92D" w14:textId="5B085440" w:rsidR="00E2448D" w:rsidRDefault="00E244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  <w:r w:rsidRPr="00207341">
        <w:rPr>
          <w:sz w:val="28"/>
          <w:szCs w:val="28"/>
        </w:rPr>
        <w:t>На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начальной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допускается зачисление лиц, прошедших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выполнивших требования, необходимые для зачисления, согласно нормативам 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физической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подготовке,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установленных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дополнительной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образовательной</w:t>
      </w:r>
      <w:r w:rsidRPr="00207341">
        <w:rPr>
          <w:spacing w:val="-67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программе по виду спорта «</w:t>
      </w:r>
      <w:r>
        <w:rPr>
          <w:sz w:val="28"/>
          <w:szCs w:val="28"/>
        </w:rPr>
        <w:t>тхэквондо</w:t>
      </w:r>
      <w:r w:rsidRPr="00207341">
        <w:rPr>
          <w:sz w:val="28"/>
          <w:szCs w:val="28"/>
        </w:rPr>
        <w:t>» с учетом сроков реализации этапов спортивной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возрастных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границ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лиц,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проходящих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подготовку,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отдельным</w:t>
      </w:r>
      <w:r w:rsidRPr="00207341">
        <w:rPr>
          <w:spacing w:val="-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этапам.</w:t>
      </w:r>
    </w:p>
    <w:p w14:paraId="145FCFF3" w14:textId="207BE292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024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  <w:r w:rsidR="001024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14:paraId="3AB9631C" w14:textId="3FDFBADF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недели занятий в условиях спортивной школы (</w:t>
      </w:r>
      <w:r w:rsidR="001024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</w:t>
      </w:r>
      <w:r w:rsidR="002054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занятия)</w:t>
      </w:r>
    </w:p>
    <w:p w14:paraId="751C0E19" w14:textId="77777777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5CD24F8A" w14:textId="6C00CC17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1024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416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 на контрольные и практические испытания.</w:t>
      </w:r>
    </w:p>
    <w:p w14:paraId="6995014D" w14:textId="58B0CBD3" w:rsidR="00594E8D" w:rsidRDefault="00594E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33833A67" w14:textId="33B76CD0" w:rsidR="00893F56" w:rsidRDefault="00893F56" w:rsidP="00893F5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ТРЕБОВАНИЕ К </w:t>
      </w:r>
      <w:r w:rsidR="006B5601">
        <w:rPr>
          <w:rFonts w:ascii="Times New Roman" w:hAnsi="Times New Roman" w:cs="Times New Roman"/>
          <w:b/>
          <w:bCs/>
          <w:sz w:val="28"/>
          <w:szCs w:val="28"/>
        </w:rPr>
        <w:t>РЕЗУЛЬТАТАМ ПРОХОЖДЕНИЯ ПРОГРАММЫ</w:t>
      </w:r>
    </w:p>
    <w:p w14:paraId="476E93CC" w14:textId="77777777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 итогам освоения Программы применительно к этапам спортивной подготовки обучающемуся, проходящему спортивную подготовку,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7828C3BC" w14:textId="32C371A8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На этапе начальной подготовки</w:t>
      </w:r>
      <w:r w:rsidR="002054C1">
        <w:rPr>
          <w:rFonts w:ascii="Times New Roman" w:hAnsi="Times New Roman" w:cs="Times New Roman"/>
          <w:sz w:val="28"/>
          <w:szCs w:val="28"/>
          <w:lang w:bidi="ru-RU"/>
        </w:rPr>
        <w:t xml:space="preserve"> свыше года</w:t>
      </w:r>
      <w:r w:rsidRPr="006B5601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EEA0034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формирование устойчивого интереса к занятиям физической культурой и спортом;</w:t>
      </w:r>
    </w:p>
    <w:p w14:paraId="02169CF1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получение общих теоретических знаний о физической культуре и спорте, в том числе о виде спорта «тхэквондо»;</w:t>
      </w:r>
    </w:p>
    <w:p w14:paraId="388F790E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формирование двигательных умений и навыков, в том числе в виде спорта «тхэквондо»;</w:t>
      </w:r>
    </w:p>
    <w:p w14:paraId="7323EE12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повышение уровня физической подготовленности и всестороннее - гармоничное развитие физических качеств;</w:t>
      </w:r>
    </w:p>
    <w:p w14:paraId="44710D2B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обеспечение участия в официальных спортивных соревнованиях, начиная со второго года для спортивных дисциплин «ВТФ - весовая категория», «ВТФ - командные соревнования»;</w:t>
      </w:r>
    </w:p>
    <w:p w14:paraId="4013025D" w14:textId="77777777" w:rsidR="006B5601" w:rsidRPr="006B5601" w:rsidRDefault="006B5601" w:rsidP="006B560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укрепление здоровья.</w:t>
      </w:r>
    </w:p>
    <w:p w14:paraId="1188431C" w14:textId="77777777" w:rsidR="00893F56" w:rsidRPr="007F6560" w:rsidRDefault="00893F56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7DCA087C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B2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НОРМАТИВНАЯ ЧАСТЬ</w:t>
      </w:r>
    </w:p>
    <w:p w14:paraId="4AB48843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C5F10" w14:textId="05CC63EC" w:rsidR="00CE3B05" w:rsidRPr="00F959AE" w:rsidRDefault="00CE3B05" w:rsidP="00CE3B05">
      <w:pPr>
        <w:jc w:val="center"/>
        <w:rPr>
          <w:bCs/>
          <w:i/>
          <w:iCs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спортивной подготовке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для спортивных дисциплин «ВТФ - </w:t>
      </w:r>
      <w:proofErr w:type="spellStart"/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пхумсэ</w:t>
      </w:r>
      <w:proofErr w:type="spellEnd"/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»</w:t>
      </w:r>
    </w:p>
    <w:tbl>
      <w:tblPr>
        <w:tblStyle w:val="ab"/>
        <w:tblW w:w="10631" w:type="dxa"/>
        <w:tblInd w:w="-572" w:type="dxa"/>
        <w:tblLook w:val="04A0" w:firstRow="1" w:lastRow="0" w:firstColumn="1" w:lastColumn="0" w:noHBand="0" w:noVBand="1"/>
      </w:tblPr>
      <w:tblGrid>
        <w:gridCol w:w="1497"/>
        <w:gridCol w:w="1338"/>
        <w:gridCol w:w="1342"/>
        <w:gridCol w:w="2126"/>
        <w:gridCol w:w="1713"/>
        <w:gridCol w:w="2615"/>
      </w:tblGrid>
      <w:tr w:rsidR="00CE3B05" w:rsidRPr="000C2EB5" w14:paraId="13EAAC9E" w14:textId="77777777" w:rsidTr="00DD5FD7">
        <w:tc>
          <w:tcPr>
            <w:tcW w:w="1497" w:type="dxa"/>
          </w:tcPr>
          <w:p w14:paraId="7C474260" w14:textId="77777777" w:rsidR="00CE3B05" w:rsidRPr="000C2EB5" w:rsidRDefault="00CE3B05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338" w:type="dxa"/>
          </w:tcPr>
          <w:p w14:paraId="54CA68D7" w14:textId="77777777" w:rsidR="00CE3B05" w:rsidRPr="000C2EB5" w:rsidRDefault="00CE3B05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342" w:type="dxa"/>
          </w:tcPr>
          <w:p w14:paraId="7424E5A1" w14:textId="77777777" w:rsidR="00CE3B05" w:rsidRPr="000C2EB5" w:rsidRDefault="00CE3B05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468A5669" w14:textId="77777777" w:rsidR="00CE3B05" w:rsidRPr="000C2EB5" w:rsidRDefault="00CE3B05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4421DCFA" w14:textId="77777777" w:rsidR="00CE3B05" w:rsidRPr="000C2EB5" w:rsidRDefault="00CE3B05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</w:tcPr>
          <w:p w14:paraId="62272CB3" w14:textId="77777777" w:rsidR="00CE3B05" w:rsidRPr="000C2EB5" w:rsidRDefault="00CE3B05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B007C8" w:rsidRPr="000C2EB5" w14:paraId="0C5C4FC7" w14:textId="77777777" w:rsidTr="00DD5FD7">
        <w:trPr>
          <w:trHeight w:val="890"/>
        </w:trPr>
        <w:tc>
          <w:tcPr>
            <w:tcW w:w="1497" w:type="dxa"/>
            <w:vMerge w:val="restart"/>
            <w:vAlign w:val="center"/>
          </w:tcPr>
          <w:p w14:paraId="2CECD7DB" w14:textId="66DAEF05" w:rsidR="00B007C8" w:rsidRPr="000C2EB5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с выше года</w:t>
            </w:r>
          </w:p>
        </w:tc>
        <w:tc>
          <w:tcPr>
            <w:tcW w:w="1338" w:type="dxa"/>
            <w:vAlign w:val="center"/>
          </w:tcPr>
          <w:p w14:paraId="04C1E0FF" w14:textId="42416990" w:rsidR="00B007C8" w:rsidRPr="000C2EB5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7C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1342" w:type="dxa"/>
            <w:vAlign w:val="center"/>
          </w:tcPr>
          <w:p w14:paraId="4991A213" w14:textId="49FE88A6" w:rsidR="00B007C8" w:rsidRPr="000C2EB5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126" w:type="dxa"/>
            <w:vMerge w:val="restart"/>
            <w:vAlign w:val="center"/>
          </w:tcPr>
          <w:p w14:paraId="73038E63" w14:textId="35ECEA12" w:rsidR="00B007C8" w:rsidRPr="000C2EB5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 до 24</w:t>
            </w:r>
          </w:p>
        </w:tc>
        <w:tc>
          <w:tcPr>
            <w:tcW w:w="1713" w:type="dxa"/>
            <w:vMerge w:val="restart"/>
            <w:vAlign w:val="center"/>
          </w:tcPr>
          <w:p w14:paraId="6A7A63D9" w14:textId="622E0D25" w:rsidR="00B007C8" w:rsidRPr="000C2EB5" w:rsidRDefault="00395446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vMerge w:val="restart"/>
          </w:tcPr>
          <w:p w14:paraId="74556DA5" w14:textId="77777777" w:rsidR="00B007C8" w:rsidRPr="000C2EB5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  <w:tr w:rsidR="00B007C8" w:rsidRPr="000C2EB5" w14:paraId="0358C7C3" w14:textId="77777777" w:rsidTr="00DD5FD7">
        <w:trPr>
          <w:trHeight w:val="890"/>
        </w:trPr>
        <w:tc>
          <w:tcPr>
            <w:tcW w:w="1497" w:type="dxa"/>
            <w:vMerge/>
            <w:vAlign w:val="center"/>
          </w:tcPr>
          <w:p w14:paraId="75633876" w14:textId="77777777" w:rsidR="00B007C8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298D920" w14:textId="385EE123" w:rsidR="00B007C8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7C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1342" w:type="dxa"/>
            <w:vAlign w:val="center"/>
          </w:tcPr>
          <w:p w14:paraId="7A79F95B" w14:textId="76E2B05E" w:rsidR="00B007C8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6" w:type="dxa"/>
            <w:vMerge/>
            <w:vAlign w:val="center"/>
          </w:tcPr>
          <w:p w14:paraId="346006E1" w14:textId="77777777" w:rsidR="00B007C8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62F4B217" w14:textId="77777777" w:rsidR="00B007C8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14:paraId="6060F9B7" w14:textId="77777777" w:rsidR="00B007C8" w:rsidRDefault="00B007C8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25BF3" w14:textId="0D220BA9" w:rsidR="00BE674F" w:rsidRDefault="00BE674F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44FA0" w14:textId="7D9F51B7" w:rsidR="002154FB" w:rsidRDefault="002154FB" w:rsidP="002154F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спортивной подготовке </w:t>
      </w:r>
      <w:r w:rsidR="00F959AE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для спортивных дисциплин «ВТФ - весовая категория», «ВТФ - командные соревнования»</w:t>
      </w:r>
    </w:p>
    <w:tbl>
      <w:tblPr>
        <w:tblStyle w:val="ab"/>
        <w:tblW w:w="10703" w:type="dxa"/>
        <w:tblInd w:w="-572" w:type="dxa"/>
        <w:tblLook w:val="04A0" w:firstRow="1" w:lastRow="0" w:firstColumn="1" w:lastColumn="0" w:noHBand="0" w:noVBand="1"/>
      </w:tblPr>
      <w:tblGrid>
        <w:gridCol w:w="1497"/>
        <w:gridCol w:w="1338"/>
        <w:gridCol w:w="1414"/>
        <w:gridCol w:w="2126"/>
        <w:gridCol w:w="1713"/>
        <w:gridCol w:w="2615"/>
      </w:tblGrid>
      <w:tr w:rsidR="00F959AE" w:rsidRPr="000C2EB5" w14:paraId="30CB04B4" w14:textId="77777777" w:rsidTr="00DD5FD7">
        <w:tc>
          <w:tcPr>
            <w:tcW w:w="1497" w:type="dxa"/>
          </w:tcPr>
          <w:p w14:paraId="6A548DC6" w14:textId="77777777" w:rsidR="00F959AE" w:rsidRPr="000C2EB5" w:rsidRDefault="00F959AE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338" w:type="dxa"/>
          </w:tcPr>
          <w:p w14:paraId="48CFE68E" w14:textId="77777777" w:rsidR="00F959AE" w:rsidRPr="000C2EB5" w:rsidRDefault="00F959AE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414" w:type="dxa"/>
          </w:tcPr>
          <w:p w14:paraId="6ACCB890" w14:textId="77777777" w:rsidR="00F959AE" w:rsidRPr="000C2EB5" w:rsidRDefault="00F959AE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4AD16A7E" w14:textId="77777777" w:rsidR="00F959AE" w:rsidRPr="000C2EB5" w:rsidRDefault="00F959AE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5EEF391D" w14:textId="77777777" w:rsidR="00F959AE" w:rsidRPr="000C2EB5" w:rsidRDefault="00F959AE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</w:tcPr>
          <w:p w14:paraId="1A6F0978" w14:textId="77777777" w:rsidR="00F959AE" w:rsidRPr="000C2EB5" w:rsidRDefault="00F959AE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DD5FD7" w:rsidRPr="000C2EB5" w14:paraId="05208D2F" w14:textId="77777777" w:rsidTr="00DD5FD7">
        <w:trPr>
          <w:trHeight w:val="890"/>
        </w:trPr>
        <w:tc>
          <w:tcPr>
            <w:tcW w:w="1497" w:type="dxa"/>
            <w:vMerge w:val="restart"/>
            <w:vAlign w:val="center"/>
          </w:tcPr>
          <w:p w14:paraId="77804B7F" w14:textId="63969105" w:rsidR="00DD5FD7" w:rsidRPr="000C2EB5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свыше года</w:t>
            </w:r>
          </w:p>
        </w:tc>
        <w:tc>
          <w:tcPr>
            <w:tcW w:w="1338" w:type="dxa"/>
            <w:vAlign w:val="center"/>
          </w:tcPr>
          <w:p w14:paraId="58D8FA78" w14:textId="4B2319D0" w:rsidR="00DD5FD7" w:rsidRPr="000C2EB5" w:rsidRDefault="00543FF1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FD7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1411" w:type="dxa"/>
            <w:vAlign w:val="center"/>
          </w:tcPr>
          <w:p w14:paraId="37D59D0B" w14:textId="71A8F60D" w:rsidR="00DD5FD7" w:rsidRPr="000C2EB5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126" w:type="dxa"/>
            <w:vMerge w:val="restart"/>
            <w:vAlign w:val="center"/>
          </w:tcPr>
          <w:p w14:paraId="18F6732F" w14:textId="77777777" w:rsidR="00DD5FD7" w:rsidRPr="000C2EB5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 до 24</w:t>
            </w:r>
          </w:p>
        </w:tc>
        <w:tc>
          <w:tcPr>
            <w:tcW w:w="1713" w:type="dxa"/>
            <w:vMerge w:val="restart"/>
            <w:vAlign w:val="center"/>
          </w:tcPr>
          <w:p w14:paraId="41AD90CA" w14:textId="5FF14443" w:rsidR="00DD5FD7" w:rsidRPr="000C2EB5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vMerge w:val="restart"/>
          </w:tcPr>
          <w:p w14:paraId="3A98707F" w14:textId="77777777" w:rsidR="00DD5FD7" w:rsidRPr="000C2EB5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  <w:tr w:rsidR="00DD5FD7" w:rsidRPr="000C2EB5" w14:paraId="11A01B7F" w14:textId="77777777" w:rsidTr="00DD5FD7">
        <w:trPr>
          <w:trHeight w:val="890"/>
        </w:trPr>
        <w:tc>
          <w:tcPr>
            <w:tcW w:w="1497" w:type="dxa"/>
            <w:vMerge/>
            <w:vAlign w:val="center"/>
          </w:tcPr>
          <w:p w14:paraId="201662EF" w14:textId="77777777" w:rsidR="00DD5FD7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4CE4C26F" w14:textId="1300E5E7" w:rsidR="00DD5FD7" w:rsidRDefault="00543FF1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FD7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1411" w:type="dxa"/>
            <w:vAlign w:val="center"/>
          </w:tcPr>
          <w:p w14:paraId="15DE2A11" w14:textId="79F43E0A" w:rsidR="00DD5FD7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6" w:type="dxa"/>
            <w:vMerge/>
            <w:vAlign w:val="center"/>
          </w:tcPr>
          <w:p w14:paraId="07008D58" w14:textId="77777777" w:rsidR="00DD5FD7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3B3B212A" w14:textId="77777777" w:rsidR="00DD5FD7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14:paraId="66742AF0" w14:textId="77777777" w:rsidR="00DD5FD7" w:rsidRDefault="00DD5FD7" w:rsidP="00DD5F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EE2AC" w14:textId="77777777" w:rsidR="00F959AE" w:rsidRPr="00F959AE" w:rsidRDefault="00F959AE" w:rsidP="002154FB">
      <w:pPr>
        <w:jc w:val="center"/>
        <w:rPr>
          <w:bCs/>
          <w:i/>
          <w:iCs/>
        </w:rPr>
      </w:pPr>
    </w:p>
    <w:p w14:paraId="6E260B56" w14:textId="17D55882" w:rsidR="002154FB" w:rsidRDefault="002154FB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13A2E" w14:textId="77777777" w:rsidR="00F959AE" w:rsidRDefault="00F959A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13828" w14:textId="77777777" w:rsidR="008D6B27" w:rsidRPr="00F959AE" w:rsidRDefault="008D6B27" w:rsidP="00F959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1084194C" w14:textId="7FE7FCF9" w:rsidR="008D6B27" w:rsidRPr="00F959AE" w:rsidRDefault="008D6B27" w:rsidP="008D6B27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физической подготовки для </w:t>
      </w:r>
      <w:r w:rsidR="00FE1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подготовки </w:t>
      </w:r>
      <w:r w:rsidR="00543FF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свыше года (1-й. 2-й </w:t>
      </w:r>
      <w:r w:rsidR="00BF12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год)</w:t>
      </w:r>
      <w:r w:rsidR="00BF12DE"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52 недели </w:t>
      </w:r>
    </w:p>
    <w:p w14:paraId="2218432A" w14:textId="77777777" w:rsidR="00F959AE" w:rsidRDefault="00F959AE" w:rsidP="008D6B27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6927"/>
        <w:gridCol w:w="1687"/>
        <w:gridCol w:w="7"/>
        <w:gridCol w:w="1694"/>
      </w:tblGrid>
      <w:tr w:rsidR="008D6B27" w14:paraId="7592E79A" w14:textId="77777777" w:rsidTr="008D6B27">
        <w:trPr>
          <w:trHeight w:val="1400"/>
        </w:trPr>
        <w:tc>
          <w:tcPr>
            <w:tcW w:w="458" w:type="dxa"/>
            <w:vMerge w:val="restart"/>
          </w:tcPr>
          <w:p w14:paraId="36CB2604" w14:textId="77777777" w:rsidR="008D6B27" w:rsidRPr="007C71B6" w:rsidRDefault="008D6B27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7" w:type="dxa"/>
            <w:vMerge w:val="restart"/>
          </w:tcPr>
          <w:p w14:paraId="2A7E4424" w14:textId="77777777" w:rsidR="008D6B27" w:rsidRPr="007C71B6" w:rsidRDefault="008D6B27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область, разделы спортивной подготовки</w:t>
            </w:r>
          </w:p>
        </w:tc>
        <w:tc>
          <w:tcPr>
            <w:tcW w:w="3388" w:type="dxa"/>
            <w:gridSpan w:val="3"/>
          </w:tcPr>
          <w:p w14:paraId="4908E701" w14:textId="22E01089" w:rsidR="008D6B27" w:rsidRPr="007C71B6" w:rsidRDefault="008D6B27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начальной подготовки</w:t>
            </w:r>
            <w:r w:rsidR="00543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свыше года</w:t>
            </w:r>
          </w:p>
        </w:tc>
      </w:tr>
      <w:tr w:rsidR="00543FF1" w14:paraId="38CCB25F" w14:textId="77777777" w:rsidTr="00033B68">
        <w:trPr>
          <w:trHeight w:val="860"/>
        </w:trPr>
        <w:tc>
          <w:tcPr>
            <w:tcW w:w="458" w:type="dxa"/>
            <w:vMerge/>
          </w:tcPr>
          <w:p w14:paraId="1FCC01C6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  <w:vMerge/>
          </w:tcPr>
          <w:p w14:paraId="706CC219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14:paraId="279B6F54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год</w:t>
            </w:r>
          </w:p>
        </w:tc>
        <w:tc>
          <w:tcPr>
            <w:tcW w:w="1694" w:type="dxa"/>
          </w:tcPr>
          <w:p w14:paraId="175F29A1" w14:textId="2AD671B2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год</w:t>
            </w:r>
          </w:p>
        </w:tc>
      </w:tr>
      <w:tr w:rsidR="00543FF1" w14:paraId="58F8A8E1" w14:textId="55E89A2A" w:rsidTr="00543FF1">
        <w:tc>
          <w:tcPr>
            <w:tcW w:w="458" w:type="dxa"/>
          </w:tcPr>
          <w:p w14:paraId="1FE3B8C9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7" w:type="dxa"/>
          </w:tcPr>
          <w:p w14:paraId="7E34BB6D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87" w:type="dxa"/>
          </w:tcPr>
          <w:p w14:paraId="48073E95" w14:textId="13F030AD" w:rsidR="00543FF1" w:rsidRPr="007C71B6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701" w:type="dxa"/>
            <w:gridSpan w:val="2"/>
          </w:tcPr>
          <w:p w14:paraId="576F31B2" w14:textId="5BCD2055" w:rsidR="00543FF1" w:rsidRPr="007C71B6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543FF1" w14:paraId="39CB818E" w14:textId="12341086" w:rsidTr="00543FF1">
        <w:tc>
          <w:tcPr>
            <w:tcW w:w="458" w:type="dxa"/>
          </w:tcPr>
          <w:p w14:paraId="567395E8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14:paraId="2B4ABAC7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87" w:type="dxa"/>
          </w:tcPr>
          <w:p w14:paraId="6CEC216F" w14:textId="25924E0A" w:rsidR="00543FF1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</w:tcPr>
          <w:p w14:paraId="726A9528" w14:textId="40C502E5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543FF1" w14:paraId="411CA984" w14:textId="49DFA7F2" w:rsidTr="00543FF1">
        <w:tc>
          <w:tcPr>
            <w:tcW w:w="458" w:type="dxa"/>
          </w:tcPr>
          <w:p w14:paraId="4F360385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14:paraId="6631E479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687" w:type="dxa"/>
          </w:tcPr>
          <w:p w14:paraId="2316EA06" w14:textId="6D9D3587" w:rsidR="00543FF1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</w:tcPr>
          <w:p w14:paraId="243AC6CF" w14:textId="2B84232B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543FF1" w14:paraId="1E8B9E1F" w14:textId="1B472A02" w:rsidTr="00543FF1">
        <w:trPr>
          <w:trHeight w:val="625"/>
        </w:trPr>
        <w:tc>
          <w:tcPr>
            <w:tcW w:w="458" w:type="dxa"/>
          </w:tcPr>
          <w:p w14:paraId="03A015C8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7" w:type="dxa"/>
          </w:tcPr>
          <w:p w14:paraId="2F70518E" w14:textId="77777777" w:rsidR="00543FF1" w:rsidRPr="007C71B6" w:rsidRDefault="00543FF1" w:rsidP="00033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подготовка, теоретическая подготовка, психологическая подготовка</w:t>
            </w:r>
          </w:p>
        </w:tc>
        <w:tc>
          <w:tcPr>
            <w:tcW w:w="1687" w:type="dxa"/>
          </w:tcPr>
          <w:p w14:paraId="02F57B66" w14:textId="2024A538" w:rsidR="00543FF1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</w:tcPr>
          <w:p w14:paraId="14233F48" w14:textId="7B5A14FD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543FF1" w14:paraId="535C560F" w14:textId="12623DCC" w:rsidTr="00543FF1">
        <w:tc>
          <w:tcPr>
            <w:tcW w:w="458" w:type="dxa"/>
          </w:tcPr>
          <w:p w14:paraId="6D3DC93A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7" w:type="dxa"/>
          </w:tcPr>
          <w:p w14:paraId="765DAF3A" w14:textId="77777777" w:rsidR="00543FF1" w:rsidRPr="007C71B6" w:rsidRDefault="00543FF1" w:rsidP="00033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соревнованиях, инструкторская и судейская практика</w:t>
            </w:r>
          </w:p>
        </w:tc>
        <w:tc>
          <w:tcPr>
            <w:tcW w:w="1687" w:type="dxa"/>
          </w:tcPr>
          <w:p w14:paraId="03183956" w14:textId="515CA532" w:rsidR="00543FF1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</w:tcPr>
          <w:p w14:paraId="5DE97960" w14:textId="5A824C5A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43FF1" w14:paraId="354A3D59" w14:textId="35272066" w:rsidTr="00543FF1">
        <w:tc>
          <w:tcPr>
            <w:tcW w:w="458" w:type="dxa"/>
          </w:tcPr>
          <w:p w14:paraId="185E51AC" w14:textId="77777777" w:rsidR="00543FF1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7" w:type="dxa"/>
          </w:tcPr>
          <w:p w14:paraId="75700441" w14:textId="77777777" w:rsidR="00543FF1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687" w:type="dxa"/>
          </w:tcPr>
          <w:p w14:paraId="65602A78" w14:textId="53B7F78E" w:rsidR="00543FF1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3912CB23" w14:textId="53A0DAC7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3FF1" w14:paraId="188BA9FB" w14:textId="33714EB8" w:rsidTr="00543FF1">
        <w:tc>
          <w:tcPr>
            <w:tcW w:w="458" w:type="dxa"/>
          </w:tcPr>
          <w:p w14:paraId="7C204D8E" w14:textId="77777777" w:rsidR="00543FF1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7" w:type="dxa"/>
          </w:tcPr>
          <w:p w14:paraId="7E4C32B3" w14:textId="77777777" w:rsidR="00543FF1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687" w:type="dxa"/>
          </w:tcPr>
          <w:p w14:paraId="4C41EF71" w14:textId="5CF5D61D" w:rsidR="00543FF1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1CE5B19A" w14:textId="5E23FDDC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3FF1" w14:paraId="02A57937" w14:textId="1FE81E5A" w:rsidTr="00543FF1">
        <w:tc>
          <w:tcPr>
            <w:tcW w:w="458" w:type="dxa"/>
          </w:tcPr>
          <w:p w14:paraId="4104B330" w14:textId="77777777" w:rsidR="00543FF1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7" w:type="dxa"/>
          </w:tcPr>
          <w:p w14:paraId="6C5B0A55" w14:textId="318130D6" w:rsidR="00543FF1" w:rsidRPr="008D6B27" w:rsidRDefault="00543FF1" w:rsidP="008D6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B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Медицинские, медико-биологические мероприятия</w:t>
            </w:r>
          </w:p>
        </w:tc>
        <w:tc>
          <w:tcPr>
            <w:tcW w:w="1687" w:type="dxa"/>
          </w:tcPr>
          <w:p w14:paraId="7BA84D2C" w14:textId="25CECD45" w:rsidR="00543FF1" w:rsidRDefault="0090116B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E1181F" w14:textId="09A59C92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3FF1" w14:paraId="041A814F" w14:textId="4050974F" w:rsidTr="00543FF1">
        <w:tc>
          <w:tcPr>
            <w:tcW w:w="458" w:type="dxa"/>
          </w:tcPr>
          <w:p w14:paraId="7E5B4D90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</w:tcPr>
          <w:p w14:paraId="0FBB9456" w14:textId="77777777" w:rsidR="00543FF1" w:rsidRPr="007C71B6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687" w:type="dxa"/>
          </w:tcPr>
          <w:p w14:paraId="2A366702" w14:textId="64742D11" w:rsidR="00543FF1" w:rsidRDefault="00543FF1" w:rsidP="00033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701" w:type="dxa"/>
            <w:gridSpan w:val="2"/>
          </w:tcPr>
          <w:p w14:paraId="6EC9768E" w14:textId="124F090B" w:rsidR="00543FF1" w:rsidRDefault="0090116B" w:rsidP="00543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</w:tr>
    </w:tbl>
    <w:p w14:paraId="6BE6F5D1" w14:textId="5D1CA468" w:rsidR="008D6B27" w:rsidRDefault="008D6B27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2D194" w14:textId="77777777" w:rsidR="00F959AE" w:rsidRP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6DEEE385" w14:textId="4B934FAB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Общей и специальной физической подготовки для </w:t>
      </w:r>
      <w:r w:rsidR="001248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этапа начальной подготовки</w:t>
      </w:r>
      <w:r w:rsidR="009011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свыше года</w:t>
      </w:r>
      <w:r w:rsidR="001248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011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="009011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-й, 2-й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</w:t>
      </w:r>
      <w:r w:rsidR="0090116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д)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63016D5A" w14:textId="48CD1273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1831"/>
        <w:gridCol w:w="3462"/>
        <w:gridCol w:w="2869"/>
        <w:gridCol w:w="922"/>
        <w:gridCol w:w="27"/>
        <w:gridCol w:w="949"/>
      </w:tblGrid>
      <w:tr w:rsidR="00224A1C" w14:paraId="4B5527D0" w14:textId="648B22B8" w:rsidTr="003F1364">
        <w:trPr>
          <w:trHeight w:val="631"/>
        </w:trPr>
        <w:tc>
          <w:tcPr>
            <w:tcW w:w="566" w:type="dxa"/>
            <w:vMerge w:val="restart"/>
          </w:tcPr>
          <w:p w14:paraId="444FF45F" w14:textId="77777777" w:rsidR="00224A1C" w:rsidRPr="009208AF" w:rsidRDefault="00224A1C" w:rsidP="00F959A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48526C83" w14:textId="4A5EADD6" w:rsidR="00224A1C" w:rsidRPr="00F959AE" w:rsidRDefault="00224A1C" w:rsidP="00F959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831" w:type="dxa"/>
            <w:vMerge w:val="restart"/>
          </w:tcPr>
          <w:p w14:paraId="1D19BFE6" w14:textId="2D3FD5F7" w:rsidR="00224A1C" w:rsidRDefault="00224A1C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331" w:type="dxa"/>
            <w:gridSpan w:val="2"/>
          </w:tcPr>
          <w:p w14:paraId="7FE39A04" w14:textId="05003BCD" w:rsidR="00224A1C" w:rsidRDefault="00224A1C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949" w:type="dxa"/>
            <w:gridSpan w:val="2"/>
            <w:vMerge w:val="restart"/>
          </w:tcPr>
          <w:p w14:paraId="599885E2" w14:textId="2BA95EDA" w:rsidR="00224A1C" w:rsidRDefault="00224A1C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vMerge w:val="restart"/>
          </w:tcPr>
          <w:p w14:paraId="48BFE7E0" w14:textId="71004DAE" w:rsidR="00224A1C" w:rsidRPr="0090116B" w:rsidRDefault="00224A1C" w:rsidP="00F959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</w:tr>
      <w:tr w:rsidR="00224A1C" w14:paraId="6D906A57" w14:textId="77777777" w:rsidTr="003F1364">
        <w:trPr>
          <w:trHeight w:val="469"/>
        </w:trPr>
        <w:tc>
          <w:tcPr>
            <w:tcW w:w="566" w:type="dxa"/>
            <w:vMerge/>
          </w:tcPr>
          <w:p w14:paraId="02672F45" w14:textId="77777777" w:rsidR="00224A1C" w:rsidRPr="009208AF" w:rsidRDefault="00224A1C" w:rsidP="00224A1C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4B8D0B09" w14:textId="77777777" w:rsidR="00224A1C" w:rsidRPr="009208AF" w:rsidRDefault="00224A1C" w:rsidP="00224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3" w:type="dxa"/>
          </w:tcPr>
          <w:p w14:paraId="7CED2F1C" w14:textId="3CECD68F" w:rsidR="00224A1C" w:rsidRPr="009208AF" w:rsidRDefault="00224A1C" w:rsidP="00224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14:paraId="51AA7A92" w14:textId="65BF17B3" w:rsidR="00224A1C" w:rsidRPr="009208AF" w:rsidRDefault="00224A1C" w:rsidP="00224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  <w:tc>
          <w:tcPr>
            <w:tcW w:w="949" w:type="dxa"/>
            <w:gridSpan w:val="2"/>
            <w:vMerge/>
          </w:tcPr>
          <w:p w14:paraId="32354A05" w14:textId="43634067" w:rsidR="00224A1C" w:rsidRDefault="00224A1C" w:rsidP="00224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41657D9B" w14:textId="77777777" w:rsidR="00224A1C" w:rsidRPr="0090116B" w:rsidRDefault="00224A1C" w:rsidP="00224A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A1C" w14:paraId="5707E592" w14:textId="41CF23C3" w:rsidTr="003F1364">
        <w:tc>
          <w:tcPr>
            <w:tcW w:w="566" w:type="dxa"/>
          </w:tcPr>
          <w:p w14:paraId="1CE521F1" w14:textId="4613C576" w:rsidR="00224A1C" w:rsidRPr="006D546E" w:rsidRDefault="00224A1C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31" w:type="dxa"/>
          </w:tcPr>
          <w:p w14:paraId="1D53EA0D" w14:textId="192EE65B" w:rsidR="00224A1C" w:rsidRPr="006D546E" w:rsidRDefault="00224A1C" w:rsidP="00224A1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t>Общефизическая подготовка</w:t>
            </w:r>
          </w:p>
        </w:tc>
        <w:tc>
          <w:tcPr>
            <w:tcW w:w="3463" w:type="dxa"/>
          </w:tcPr>
          <w:p w14:paraId="4AE49B3D" w14:textId="77777777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Прыжки, бег</w:t>
            </w:r>
            <w:r w:rsidRPr="006D546E">
              <w:rPr>
                <w:rFonts w:ascii="Times New Roman" w:hAnsi="Times New Roman" w:cs="Times New Roman"/>
                <w:lang w:bidi="ru-RU"/>
              </w:rPr>
              <w:tab/>
              <w:t>и метания.</w:t>
            </w:r>
          </w:p>
          <w:p w14:paraId="3F245EFB" w14:textId="09BFB024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•Прикладные</w:t>
            </w:r>
            <w:r w:rsidRPr="006D546E">
              <w:rPr>
                <w:rFonts w:ascii="Times New Roman" w:hAnsi="Times New Roman" w:cs="Times New Roman"/>
                <w:lang w:bidi="ru-RU"/>
              </w:rPr>
              <w:tab/>
              <w:t>упражнения.</w:t>
            </w:r>
          </w:p>
          <w:p w14:paraId="715CABA2" w14:textId="19D500B0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•Упражнения</w:t>
            </w:r>
            <w:r w:rsidRPr="006D546E">
              <w:rPr>
                <w:rFonts w:ascii="Times New Roman" w:hAnsi="Times New Roman" w:cs="Times New Roman"/>
                <w:lang w:bidi="ru-RU"/>
              </w:rPr>
              <w:tab/>
              <w:t>с теннисным</w:t>
            </w:r>
            <w:r w:rsidRPr="006D546E">
              <w:rPr>
                <w:rFonts w:ascii="Times New Roman" w:hAnsi="Times New Roman" w:cs="Times New Roman"/>
                <w:lang w:bidi="ru-RU"/>
              </w:rPr>
              <w:tab/>
              <w:t>мячом.</w:t>
            </w:r>
          </w:p>
          <w:p w14:paraId="0B3147A3" w14:textId="1B882ED7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•Упражнения</w:t>
            </w:r>
            <w:r w:rsidRPr="006D546E">
              <w:rPr>
                <w:rFonts w:ascii="Times New Roman" w:hAnsi="Times New Roman" w:cs="Times New Roman"/>
                <w:lang w:bidi="ru-RU"/>
              </w:rPr>
              <w:tab/>
              <w:t>со скакалкой.</w:t>
            </w:r>
          </w:p>
          <w:p w14:paraId="7C95ED56" w14:textId="5279ABD8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•Упражнения набивным мячом (вес мяча от 1 до 3 кг)</w:t>
            </w:r>
          </w:p>
          <w:p w14:paraId="1EBEF421" w14:textId="20C27116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•Упражнения с отягощениями. (Лёгкие блины от штанги 2.5-5 кг)</w:t>
            </w:r>
          </w:p>
          <w:p w14:paraId="1EA86172" w14:textId="1980B4F6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•Упражнения на гимнастических снарядах. (Турник, брусья)</w:t>
            </w:r>
          </w:p>
          <w:p w14:paraId="3CAF0285" w14:textId="79AAF43E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•Акробатические упражнения. (Углы, стойки, кувырки, перевороты)</w:t>
            </w:r>
          </w:p>
          <w:p w14:paraId="21007352" w14:textId="2E68D52D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lastRenderedPageBreak/>
              <w:t>•Упражнения для укрепления шеи, кистей, спины, пресса.</w:t>
            </w:r>
          </w:p>
          <w:p w14:paraId="2954E3D0" w14:textId="06C6F37F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 xml:space="preserve">•Упражнения в 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самостраховке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 xml:space="preserve"> и страховке партнера.</w:t>
            </w:r>
          </w:p>
          <w:p w14:paraId="38B45FEE" w14:textId="197801F1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•Футбол, баскетбол, настольный теннис.</w:t>
            </w:r>
          </w:p>
          <w:p w14:paraId="7AD0FE3B" w14:textId="2BEF33DF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•Подвижные игры и эстафеты.</w:t>
            </w:r>
          </w:p>
          <w:p w14:paraId="3EB6164B" w14:textId="12A5CA21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•Плавание.</w:t>
            </w:r>
          </w:p>
          <w:p w14:paraId="6A8214A2" w14:textId="77777777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Для гармоничного развития всего организма, повышения уровня функциональной выносливости в тренировочном процессе используются другие виды спорта и подвижные игры. Используют упражнения для развития общих физических качеств:</w:t>
            </w:r>
          </w:p>
          <w:p w14:paraId="1B5E7F71" w14:textId="7D481ED7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 xml:space="preserve">Силы: гимнастика - подтягивание на перекладине, сгибание рук в упоре лежа, сгибание туловища лежа на спине, ноги закреплены, поднимание ног до хвата руками в висе на гимнастической стенке, лазание по канату с помощью ног, без помощи ног. Быстроты: легкая атлетика - бег 10 м, 20 м, 30 м, прыжки в длину с места; гимнастика - подтягивание на перекладине за 20с, 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сибание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 xml:space="preserve"> рук в упоре лежа за 20 с.</w:t>
            </w:r>
          </w:p>
          <w:p w14:paraId="134BDDCE" w14:textId="77777777" w:rsidR="00224A1C" w:rsidRPr="006D546E" w:rsidRDefault="00224A1C" w:rsidP="00224A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Гибкости: упражнения на гимнастической стенке, упражнения для формирования осанки.</w:t>
            </w:r>
          </w:p>
          <w:p w14:paraId="6088F3D0" w14:textId="77777777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Ловкости: легкая атлетика - челночный бег 3</w:t>
            </w:r>
            <w:r w:rsidRPr="006D546E">
              <w:rPr>
                <w:rFonts w:ascii="Times New Roman" w:hAnsi="Times New Roman" w:cs="Times New Roman"/>
                <w:lang w:bidi="en-US"/>
              </w:rPr>
              <w:t>x</w:t>
            </w:r>
            <w:r w:rsidRPr="006D546E">
              <w:rPr>
                <w:rFonts w:ascii="Times New Roman" w:hAnsi="Times New Roman" w:cs="Times New Roman"/>
                <w:lang w:bidi="ru-RU"/>
              </w:rPr>
              <w:t>10 м; гимнастика - кувырки вперед, назад (вдвоем, втроем), боковой переворот, подъем разгибом; спортивные игры - футбол, баскетбол, волейбол; подвижные игры - эстафеты, игры в касания, в захваты.</w:t>
            </w:r>
          </w:p>
          <w:p w14:paraId="00FE5373" w14:textId="77777777" w:rsidR="00224A1C" w:rsidRPr="006D546E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 xml:space="preserve">Выносливости: легкая атлетика - кросс 800 м; плавание - 25 м. 49 Упражнения для комплексного развития качеств: поднимание и опускание плеч, круговые движения, из упора присев в упор лежа и снова в упор присев; стойка на лопатках, вращение шеи, туловища, таза; наклоны вперед, назад, в сторону; прыжки на месте с поворотом на 90°, 180°, 360°; ходьба по рейке гимнастической скамейки, с поворотом, перешагивания через набивной мяч; кувырок вперед с захватом </w:t>
            </w:r>
            <w:r w:rsidRPr="006D546E">
              <w:rPr>
                <w:rFonts w:ascii="Times New Roman" w:hAnsi="Times New Roman" w:cs="Times New Roman"/>
                <w:lang w:bidi="ru-RU"/>
              </w:rPr>
              <w:lastRenderedPageBreak/>
              <w:t xml:space="preserve">скрещенных ног, с закрытыми глазами, из стойки, с набивным мячом в руках, полет-кувырок; стойка на руках; 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переползания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>; лазанье по гимнастической стенке; метания теннисного мяча на дальность, после кувырка вперед, на точность, перебрасывания мяча в парах; строевые упражнения - выполнение команд «направо», «налево», «кругом», построение из колонны по одному в колонну по трое, размыкание вправо, влево от середины на вытянутые в сторону руки.</w:t>
            </w:r>
          </w:p>
          <w:p w14:paraId="3746C3D9" w14:textId="77777777" w:rsidR="00224A1C" w:rsidRPr="006D546E" w:rsidRDefault="00224A1C" w:rsidP="00224A1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2868" w:type="dxa"/>
          </w:tcPr>
          <w:p w14:paraId="30EF3A81" w14:textId="1E925DAE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lastRenderedPageBreak/>
              <w:t>•Строевые упражнения на месте, в движении.</w:t>
            </w:r>
          </w:p>
          <w:p w14:paraId="64A43CCE" w14:textId="7020918F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•Ходьба, специальная ходьба, бег, кроссовый бег, ускорения.</w:t>
            </w:r>
          </w:p>
          <w:p w14:paraId="0BBD91CA" w14:textId="2C7D0161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•Общие подготовительные и специальные подготовительные упражнения.</w:t>
            </w:r>
          </w:p>
          <w:p w14:paraId="028EBBE4" w14:textId="52AAA567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 xml:space="preserve">•Прыжки с места, с разбега, в длину, </w:t>
            </w:r>
            <w:proofErr w:type="spellStart"/>
            <w:r w:rsidRPr="00224A1C">
              <w:rPr>
                <w:rFonts w:ascii="Times New Roman" w:hAnsi="Times New Roman" w:cs="Times New Roman"/>
                <w:lang w:bidi="ru-RU"/>
              </w:rPr>
              <w:t>ввысоту</w:t>
            </w:r>
            <w:proofErr w:type="spellEnd"/>
            <w:r w:rsidRPr="00224A1C">
              <w:rPr>
                <w:rFonts w:ascii="Times New Roman" w:hAnsi="Times New Roman" w:cs="Times New Roman"/>
                <w:lang w:bidi="ru-RU"/>
              </w:rPr>
              <w:t xml:space="preserve">, прыжки с преодолением препятствий. Метание теннисного мяча, </w:t>
            </w:r>
            <w:r w:rsidRPr="00224A1C">
              <w:rPr>
                <w:rFonts w:ascii="Times New Roman" w:hAnsi="Times New Roman" w:cs="Times New Roman"/>
                <w:lang w:bidi="ru-RU"/>
              </w:rPr>
              <w:lastRenderedPageBreak/>
              <w:t>камней, гранаты, диска, набивных мячей.</w:t>
            </w:r>
          </w:p>
          <w:p w14:paraId="38CAD493" w14:textId="77983EF9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•Упражнения с теннисным мячом, с набивным мячом. Упражнения с отягощениями.</w:t>
            </w:r>
          </w:p>
          <w:p w14:paraId="5849CE77" w14:textId="26B4DF81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•Упражнения на гимнастических снарядах: канат, шест, перекладина, брусья.</w:t>
            </w:r>
          </w:p>
          <w:p w14:paraId="22828B84" w14:textId="03EF13E3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•Акробатические упражнения: кувырки, перевороты, стойка на голове.</w:t>
            </w:r>
          </w:p>
          <w:p w14:paraId="052F0A18" w14:textId="05DA8B8A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•Упражнения в положении на мосту.</w:t>
            </w:r>
          </w:p>
          <w:p w14:paraId="78A2E49A" w14:textId="2C27D6B8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•Подвижные и спортивные игры, эстафеты: игры с мячом, с переноской предметов, с метаниями, лазанием, бегом, прыжками, комбинированные эстафеты: футбол, баскетбол, волейбол, настольный теннис.</w:t>
            </w:r>
          </w:p>
          <w:p w14:paraId="1C28D664" w14:textId="0F65236B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 xml:space="preserve">•Упражнения в </w:t>
            </w:r>
            <w:proofErr w:type="spellStart"/>
            <w:r w:rsidRPr="00224A1C">
              <w:rPr>
                <w:rFonts w:ascii="Times New Roman" w:hAnsi="Times New Roman" w:cs="Times New Roman"/>
                <w:lang w:bidi="ru-RU"/>
              </w:rPr>
              <w:t>самостраховке</w:t>
            </w:r>
            <w:proofErr w:type="spellEnd"/>
            <w:r w:rsidRPr="00224A1C">
              <w:rPr>
                <w:rFonts w:ascii="Times New Roman" w:hAnsi="Times New Roman" w:cs="Times New Roman"/>
                <w:lang w:bidi="ru-RU"/>
              </w:rPr>
              <w:t xml:space="preserve"> и страховке партнера.</w:t>
            </w:r>
          </w:p>
          <w:p w14:paraId="65B58A46" w14:textId="360C79CB" w:rsidR="00224A1C" w:rsidRPr="00224A1C" w:rsidRDefault="00224A1C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24A1C">
              <w:rPr>
                <w:rFonts w:ascii="Times New Roman" w:hAnsi="Times New Roman" w:cs="Times New Roman"/>
                <w:lang w:bidi="ru-RU"/>
              </w:rPr>
              <w:t>•Основное направление развитие общей гибкости и ловкости.</w:t>
            </w:r>
          </w:p>
          <w:p w14:paraId="1A7B9D71" w14:textId="77777777" w:rsidR="00224A1C" w:rsidRPr="00224A1C" w:rsidRDefault="00224A1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EBFADCD" w14:textId="77777777" w:rsidR="00224A1C" w:rsidRPr="00224A1C" w:rsidRDefault="00224A1C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14:paraId="30D42E7B" w14:textId="4761672B" w:rsidR="00224A1C" w:rsidRPr="006D546E" w:rsidRDefault="00224A1C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976" w:type="dxa"/>
            <w:gridSpan w:val="2"/>
          </w:tcPr>
          <w:p w14:paraId="429BB7B2" w14:textId="014054B8" w:rsidR="00224A1C" w:rsidRPr="006D546E" w:rsidRDefault="00224A1C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t>108</w:t>
            </w:r>
          </w:p>
        </w:tc>
      </w:tr>
      <w:tr w:rsidR="003F1364" w14:paraId="26BBF737" w14:textId="6C9C0AF0" w:rsidTr="003F1364">
        <w:tc>
          <w:tcPr>
            <w:tcW w:w="566" w:type="dxa"/>
          </w:tcPr>
          <w:p w14:paraId="64FEF76A" w14:textId="1B480197" w:rsidR="003F1364" w:rsidRPr="006D546E" w:rsidRDefault="003F1364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831" w:type="dxa"/>
          </w:tcPr>
          <w:p w14:paraId="2466947F" w14:textId="2FD825C9" w:rsidR="003F1364" w:rsidRPr="006D546E" w:rsidRDefault="003F1364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t>Специальная физическая подготовка</w:t>
            </w:r>
          </w:p>
        </w:tc>
        <w:tc>
          <w:tcPr>
            <w:tcW w:w="3462" w:type="dxa"/>
          </w:tcPr>
          <w:p w14:paraId="0401B7ED" w14:textId="77777777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Специальные упражнения для развития гибкости, быстроты, силы,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на мешке.</w:t>
            </w:r>
          </w:p>
          <w:p w14:paraId="50F9B126" w14:textId="2AB0552F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•Специальные упражнения для укрепления суставов.</w:t>
            </w:r>
          </w:p>
          <w:p w14:paraId="160DE589" w14:textId="49C0ADA3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•Специальные упражнения для развития быстроты, скорости, ловкости: бег с ускорениями, спортивные игры, эстафеты, упражнения с отягощениями.</w:t>
            </w:r>
          </w:p>
          <w:p w14:paraId="2E2B6D5F" w14:textId="7FD22914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•Специальные упражнения для развития общей выносливости: длительный бег, бег по пересеченной местности, бег в мешках, спортивные игры, плавание.</w:t>
            </w:r>
          </w:p>
          <w:p w14:paraId="530F9C9E" w14:textId="3C7EEB23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•Специальные упражнения для развития специальной ударной выносливости: упражнения на боксерском мешке, со скакалкой, тренировка на дорогах.</w:t>
            </w:r>
          </w:p>
          <w:p w14:paraId="18F841B4" w14:textId="6C0F75C1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•Специальные имитационные упражнения в строю: бой с тенью, с партнером для развития координации, ловкости, чувства дистанции.</w:t>
            </w:r>
          </w:p>
          <w:p w14:paraId="06FD43E0" w14:textId="2825575D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•Боевая стойка тхэквондиста:</w:t>
            </w:r>
          </w:p>
          <w:p w14:paraId="3D21A5AB" w14:textId="3B955424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•Передвижения: изучить технику передвижения вперед, назад, в сторону, по кругу, влево и вправо.</w:t>
            </w:r>
          </w:p>
          <w:p w14:paraId="4EDD5AED" w14:textId="6AC9BC3F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 xml:space="preserve">•Боевые дистанции: изучать и совершенствовать среднюю дистанцию, изучить дальнюю </w:t>
            </w:r>
            <w:r w:rsidRPr="006D546E">
              <w:rPr>
                <w:rFonts w:ascii="Times New Roman" w:hAnsi="Times New Roman" w:cs="Times New Roman"/>
                <w:lang w:bidi="ru-RU"/>
              </w:rPr>
              <w:lastRenderedPageBreak/>
              <w:t>дистанцию, изучать ближнюю дистанцию.</w:t>
            </w:r>
          </w:p>
          <w:p w14:paraId="1CF60CB8" w14:textId="5847AE8D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•Методические приемы обучения техники ударов, защит, контрударов.</w:t>
            </w:r>
          </w:p>
          <w:p w14:paraId="2652A16C" w14:textId="51004631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•Обучение ударам рук и ног: прямой левый, прямой правый. Удар ногой на разных дистанциях.</w:t>
            </w:r>
          </w:p>
          <w:p w14:paraId="4B077703" w14:textId="1291A004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•Обучение ударам снизу и простым атакам. На месте, на один шаг, на три шага, в движении.</w:t>
            </w:r>
          </w:p>
          <w:p w14:paraId="786D9291" w14:textId="77B4879A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•Обучение боковым ударам, простым атакам и контратакам, защитные действия. Обучение защитным действиям. Блоки. Контрудары.</w:t>
            </w:r>
          </w:p>
          <w:p w14:paraId="1E9CB4C5" w14:textId="63C30A17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•Обучение ударам ног: удар нагой, махи вперёд, в сторону, назад</w:t>
            </w:r>
          </w:p>
          <w:p w14:paraId="7CCFB936" w14:textId="4C670AF7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•Обучение имитационным упражнениям ТХЭКВОНДО (ВТФ)</w:t>
            </w:r>
          </w:p>
          <w:p w14:paraId="0E5B90B3" w14:textId="77777777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69" w:type="dxa"/>
          </w:tcPr>
          <w:p w14:paraId="7AB19EC1" w14:textId="281C942D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252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•</w:t>
            </w:r>
            <w:r w:rsidRPr="003F1364">
              <w:rPr>
                <w:rFonts w:ascii="Times New Roman" w:hAnsi="Times New Roman" w:cs="Times New Roman"/>
                <w:lang w:bidi="ru-RU"/>
              </w:rPr>
              <w:t>Специальные упражнения для развития гибкости, силы, силовой выносливости, скоростно-силовой выносливости мышц.</w:t>
            </w:r>
          </w:p>
          <w:p w14:paraId="0B244D86" w14:textId="6B6D5225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•Упражнения с отягощениями, с преодолением собственного веса, упражнения с набивным мячом, с гантелями, штангой, на мешке.</w:t>
            </w:r>
          </w:p>
          <w:p w14:paraId="0ABEC774" w14:textId="5BF54070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•Специальные упражнения для укрепления суставов (обязательно учитывать пол)</w:t>
            </w:r>
          </w:p>
          <w:p w14:paraId="53F66257" w14:textId="6AB5F136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•Специальные упражнения для развития быстроты, скорости, ловкости: бег с ускорениями, спортивные игры, эстафеты, упражнения с отягощениями.</w:t>
            </w:r>
          </w:p>
          <w:p w14:paraId="2E277C19" w14:textId="60F38D5E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•Специальные упражнения для развития общей выносливости: длительный бег, бег по пересеченной местности, бег в мешках, спортивные игры, плавание.</w:t>
            </w:r>
          </w:p>
          <w:p w14:paraId="3BD0926A" w14:textId="7A832670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•Специальные упражнения для развития специальной ударной выносливости: упражнения на боксерском мешке, со скакалкой.</w:t>
            </w:r>
          </w:p>
          <w:p w14:paraId="4B8DC359" w14:textId="146687FB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 xml:space="preserve">•Специальные имитационные упражнения в строю: бой с тенью, с партнером для развития </w:t>
            </w:r>
            <w:r w:rsidRPr="003F1364">
              <w:rPr>
                <w:rFonts w:ascii="Times New Roman" w:hAnsi="Times New Roman" w:cs="Times New Roman"/>
                <w:lang w:bidi="ru-RU"/>
              </w:rPr>
              <w:lastRenderedPageBreak/>
              <w:t>координации, ловкости, чувства дистанции.</w:t>
            </w:r>
          </w:p>
          <w:p w14:paraId="188C1B2E" w14:textId="3C7B743D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•Боевая стойка тхэквондиста.</w:t>
            </w:r>
          </w:p>
          <w:p w14:paraId="51FB7220" w14:textId="672709A5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•Передвижения: изучить технику передвижения вперед, назад, в сторону, по кругу, влево и вправо.</w:t>
            </w:r>
          </w:p>
          <w:p w14:paraId="36561B3B" w14:textId="5FA9F5B3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•Боевые дистанции: изучать среднюю дистанцию, изучить дальнюю дистанцию.</w:t>
            </w:r>
          </w:p>
          <w:p w14:paraId="205F659A" w14:textId="1643D069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•Методические приемы обучения техники ударов, защит, контрударов.</w:t>
            </w:r>
          </w:p>
          <w:p w14:paraId="06C97D25" w14:textId="429F13B4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•Обучение ударам рук и ног: прямой левый, прямой правый. Удар нагой, прямой удар ногой.</w:t>
            </w:r>
          </w:p>
          <w:p w14:paraId="7AD2B0C1" w14:textId="6BC3A5C6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•Обучение ударам руками снизу по корпусу и простым атакам. Движение вперёд.</w:t>
            </w:r>
          </w:p>
          <w:p w14:paraId="7FD3E4C7" w14:textId="4BBB7E69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•Обучение боковым ударам, простым атакам и контратакам, защитные действия.</w:t>
            </w:r>
          </w:p>
          <w:p w14:paraId="7EFCB27B" w14:textId="72ED681F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•Обучение защитным действиям. Блоки. Контрудары. В парах по заданию тренера.</w:t>
            </w:r>
          </w:p>
          <w:p w14:paraId="3F581331" w14:textId="18C04F45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•Обучение ударам ног: удар ногой вперед, удар голенью вперёд, прямой удар ногой, махи вперёд, в сторону, назад</w:t>
            </w:r>
          </w:p>
          <w:p w14:paraId="30E5180B" w14:textId="24ADD406" w:rsidR="003F1364" w:rsidRPr="003F1364" w:rsidRDefault="003F1364" w:rsidP="003F1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3F1364">
              <w:rPr>
                <w:rFonts w:ascii="Times New Roman" w:hAnsi="Times New Roman" w:cs="Times New Roman"/>
                <w:lang w:bidi="ru-RU"/>
              </w:rPr>
              <w:t>•Обучение бою с тенью: сочетания ударов руками и ногами, смена темпа и ритма поединка, демонстрация действий в разной тактической манере.</w:t>
            </w:r>
          </w:p>
          <w:p w14:paraId="66932366" w14:textId="77777777" w:rsidR="003F1364" w:rsidRPr="006D546E" w:rsidRDefault="003F1364" w:rsidP="00224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22" w:type="dxa"/>
          </w:tcPr>
          <w:p w14:paraId="69CADE38" w14:textId="627611BB" w:rsidR="003F1364" w:rsidRPr="006D546E" w:rsidRDefault="003F1364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lastRenderedPageBreak/>
              <w:t>74</w:t>
            </w:r>
          </w:p>
        </w:tc>
        <w:tc>
          <w:tcPr>
            <w:tcW w:w="976" w:type="dxa"/>
            <w:gridSpan w:val="2"/>
          </w:tcPr>
          <w:p w14:paraId="395C93B2" w14:textId="261696C3" w:rsidR="003F1364" w:rsidRPr="006D546E" w:rsidRDefault="003F1364" w:rsidP="00224A1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</w:tr>
    </w:tbl>
    <w:p w14:paraId="7E49B02C" w14:textId="62321438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0526447" w14:textId="77777777" w:rsidR="001248CD" w:rsidRPr="00F959AE" w:rsidRDefault="001248CD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462F1128" w14:textId="77777777" w:rsidR="00216D07" w:rsidRDefault="001248CD" w:rsidP="00216D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Технической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подготовки для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</w:t>
      </w:r>
      <w:r w:rsidR="00216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подготовки свыше года (</w:t>
      </w:r>
      <w:r w:rsidR="00216D07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="00216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-й, 2-й</w:t>
      </w:r>
      <w:r w:rsidR="00216D07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</w:t>
      </w:r>
      <w:r w:rsidR="00216D0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д)</w:t>
      </w:r>
      <w:r w:rsidR="00216D07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363E9B23" w14:textId="55AC185A" w:rsidR="000C4E3F" w:rsidRDefault="000C4E3F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0AE345F" w14:textId="77777777" w:rsidR="000C4E3F" w:rsidRPr="00F959AE" w:rsidRDefault="000C4E3F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320"/>
        <w:gridCol w:w="2945"/>
        <w:gridCol w:w="2895"/>
        <w:gridCol w:w="935"/>
        <w:gridCol w:w="15"/>
        <w:gridCol w:w="949"/>
      </w:tblGrid>
      <w:tr w:rsidR="00905399" w14:paraId="7EC3634C" w14:textId="75B22B8F" w:rsidTr="00905399">
        <w:trPr>
          <w:trHeight w:val="615"/>
        </w:trPr>
        <w:tc>
          <w:tcPr>
            <w:tcW w:w="567" w:type="dxa"/>
            <w:vMerge w:val="restart"/>
          </w:tcPr>
          <w:p w14:paraId="119A66D8" w14:textId="77777777" w:rsidR="00905399" w:rsidRPr="009208AF" w:rsidRDefault="00905399" w:rsidP="00216D07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B681634" w14:textId="77777777" w:rsidR="00905399" w:rsidRPr="00F959AE" w:rsidRDefault="00905399" w:rsidP="00216D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320" w:type="dxa"/>
            <w:vMerge w:val="restart"/>
          </w:tcPr>
          <w:p w14:paraId="1328A967" w14:textId="77777777" w:rsidR="00905399" w:rsidRDefault="00905399" w:rsidP="00216D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5840" w:type="dxa"/>
            <w:gridSpan w:val="2"/>
          </w:tcPr>
          <w:p w14:paraId="19F78619" w14:textId="77777777" w:rsidR="00905399" w:rsidRDefault="00905399" w:rsidP="00216D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950" w:type="dxa"/>
            <w:gridSpan w:val="2"/>
            <w:vMerge w:val="restart"/>
          </w:tcPr>
          <w:p w14:paraId="47E030F8" w14:textId="45F0EBFB" w:rsidR="00905399" w:rsidRDefault="00905399" w:rsidP="00216D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vMerge w:val="restart"/>
          </w:tcPr>
          <w:p w14:paraId="4F3E0908" w14:textId="4699D905" w:rsidR="00905399" w:rsidRDefault="00905399" w:rsidP="00216D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</w:tr>
      <w:tr w:rsidR="00905399" w14:paraId="4E777856" w14:textId="77777777" w:rsidTr="00905399">
        <w:trPr>
          <w:trHeight w:val="485"/>
        </w:trPr>
        <w:tc>
          <w:tcPr>
            <w:tcW w:w="567" w:type="dxa"/>
            <w:vMerge/>
          </w:tcPr>
          <w:p w14:paraId="43300B50" w14:textId="77777777" w:rsidR="00905399" w:rsidRPr="009208AF" w:rsidRDefault="00905399" w:rsidP="00216D07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14:paraId="252EE351" w14:textId="77777777" w:rsidR="00905399" w:rsidRPr="009208AF" w:rsidRDefault="00905399" w:rsidP="00216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14:paraId="12D35972" w14:textId="10FE94B9" w:rsidR="00905399" w:rsidRPr="009208AF" w:rsidRDefault="00905399" w:rsidP="00216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2895" w:type="dxa"/>
          </w:tcPr>
          <w:p w14:paraId="404F970E" w14:textId="35121537" w:rsidR="00905399" w:rsidRPr="009208AF" w:rsidRDefault="00905399" w:rsidP="00216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  <w:tc>
          <w:tcPr>
            <w:tcW w:w="950" w:type="dxa"/>
            <w:gridSpan w:val="2"/>
            <w:vMerge/>
          </w:tcPr>
          <w:p w14:paraId="511B14AC" w14:textId="6CB6EA83" w:rsidR="00905399" w:rsidRDefault="00905399" w:rsidP="00216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16F4F569" w14:textId="77777777" w:rsidR="00905399" w:rsidRPr="0090116B" w:rsidRDefault="00905399" w:rsidP="00216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399" w:rsidRPr="00F959AE" w14:paraId="32B19872" w14:textId="15006642" w:rsidTr="00905399">
        <w:tc>
          <w:tcPr>
            <w:tcW w:w="567" w:type="dxa"/>
          </w:tcPr>
          <w:p w14:paraId="28C54635" w14:textId="77777777" w:rsidR="00905399" w:rsidRPr="00F959AE" w:rsidRDefault="00905399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20" w:type="dxa"/>
          </w:tcPr>
          <w:p w14:paraId="332332CD" w14:textId="6594A146" w:rsidR="00905399" w:rsidRPr="006D546E" w:rsidRDefault="00905399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t>Техническая подготовка</w:t>
            </w:r>
          </w:p>
        </w:tc>
        <w:tc>
          <w:tcPr>
            <w:tcW w:w="2945" w:type="dxa"/>
          </w:tcPr>
          <w:p w14:paraId="42DCA6A0" w14:textId="77777777" w:rsidR="00905399" w:rsidRPr="006D546E" w:rsidRDefault="00905399" w:rsidP="00216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 xml:space="preserve">Основой всех комбинаций с самого начала является концентрация. Поэтому не </w:t>
            </w:r>
            <w:r w:rsidRPr="006D546E">
              <w:rPr>
                <w:rFonts w:ascii="Times New Roman" w:hAnsi="Times New Roman" w:cs="Times New Roman"/>
                <w:lang w:bidi="ru-RU"/>
              </w:rPr>
              <w:lastRenderedPageBreak/>
              <w:t>надо слишком быстро принимать позу «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чумби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 xml:space="preserve">». Эта поза должна быть принята медленно, чтобы успеть сконцентрироваться на следующей комбинации. Выполнение 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хтумсэ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 xml:space="preserve"> начинается после команды «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сиджак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>».</w:t>
            </w:r>
          </w:p>
          <w:p w14:paraId="25F115C1" w14:textId="77777777" w:rsidR="00905399" w:rsidRPr="006D546E" w:rsidRDefault="00905399" w:rsidP="00216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 xml:space="preserve">Первое движение, в зависимости от выполняемой комбинации 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пумсэ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 xml:space="preserve">, может быть быстрым или медленным, но для наблюдающего оно должно быть в любом случае неожиданным. Если первое движение быстрое, то в этом случае не может быть места медленному замаху, здесь должен быть взрыв движения. И лишь при плавно протекающем движении возможен медленный замах. Медленное первое движение в своей основе очень похоже на понятие </w:t>
            </w:r>
            <w:proofErr w:type="spellStart"/>
            <w:r w:rsidRPr="006D546E">
              <w:rPr>
                <w:rFonts w:ascii="Times New Roman" w:hAnsi="Times New Roman" w:cs="Times New Roman"/>
                <w:lang w:bidi="ru-RU"/>
              </w:rPr>
              <w:t>чумби</w:t>
            </w:r>
            <w:proofErr w:type="spellEnd"/>
            <w:r w:rsidRPr="006D546E">
              <w:rPr>
                <w:rFonts w:ascii="Times New Roman" w:hAnsi="Times New Roman" w:cs="Times New Roman"/>
                <w:lang w:bidi="ru-RU"/>
              </w:rPr>
              <w:t>, последняя треть которого выполняется с максимальной силой: однако, форма концентрации свидетельствует о том, что этот приём может выполняться и в быстром темпе.</w:t>
            </w:r>
          </w:p>
          <w:p w14:paraId="2CDC477C" w14:textId="77777777" w:rsidR="00905399" w:rsidRPr="006D546E" w:rsidRDefault="00905399" w:rsidP="00216D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Любой бой начинается с принятия собственной боевой позы и занятия позиции, с которой начинается непосредственное противодействие.</w:t>
            </w:r>
          </w:p>
          <w:p w14:paraId="19AF26A2" w14:textId="77777777" w:rsidR="00905399" w:rsidRPr="006D546E" w:rsidRDefault="00905399" w:rsidP="00216D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6F69CC5F" w14:textId="77777777" w:rsidR="00905399" w:rsidRPr="006D546E" w:rsidRDefault="00905399" w:rsidP="00216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D546E">
              <w:rPr>
                <w:rFonts w:ascii="Times New Roman" w:hAnsi="Times New Roman" w:cs="Times New Roman"/>
                <w:b/>
                <w:bCs/>
                <w:lang w:bidi="ru-RU"/>
              </w:rPr>
              <w:t>Ученический технический комплекс №1,2,3</w:t>
            </w:r>
          </w:p>
          <w:p w14:paraId="48D24934" w14:textId="77777777" w:rsidR="00905399" w:rsidRPr="006D546E" w:rsidRDefault="00905399" w:rsidP="00216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b/>
                <w:bCs/>
                <w:lang w:bidi="ru-RU"/>
              </w:rPr>
              <w:t>Понятие боевой позы</w:t>
            </w:r>
            <w:r w:rsidRPr="006D546E">
              <w:rPr>
                <w:rFonts w:ascii="Times New Roman" w:hAnsi="Times New Roman" w:cs="Times New Roman"/>
                <w:lang w:bidi="ru-RU"/>
              </w:rPr>
              <w:t xml:space="preserve"> включает в себя:</w:t>
            </w:r>
          </w:p>
          <w:p w14:paraId="464F30EC" w14:textId="77777777" w:rsidR="00905399" w:rsidRPr="006D546E" w:rsidRDefault="00905399" w:rsidP="00216D0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закрытую - выставленные руки закрывают доступ к голове или корпусу, но позволяют осуществлять в защите только подставки;</w:t>
            </w:r>
          </w:p>
          <w:p w14:paraId="6714B030" w14:textId="77777777" w:rsidR="00905399" w:rsidRPr="006D546E" w:rsidRDefault="00905399" w:rsidP="00216D0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 xml:space="preserve">открытую - выставленные руки расставлены широко, что открывает доступ к голове и </w:t>
            </w:r>
            <w:r w:rsidRPr="006D546E">
              <w:rPr>
                <w:rFonts w:ascii="Times New Roman" w:hAnsi="Times New Roman" w:cs="Times New Roman"/>
                <w:lang w:bidi="ru-RU"/>
              </w:rPr>
              <w:lastRenderedPageBreak/>
              <w:t>корпусу, но позволяет проводить отбивы внутрь;</w:t>
            </w:r>
          </w:p>
          <w:p w14:paraId="1FB81534" w14:textId="77777777" w:rsidR="00905399" w:rsidRPr="006D546E" w:rsidRDefault="00905399" w:rsidP="00216D0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в каждой из них могут быть верхняя (руки расположены у головы) и нижняя (руки расположены ниже головы);</w:t>
            </w:r>
          </w:p>
          <w:p w14:paraId="741237B7" w14:textId="77777777" w:rsidR="00905399" w:rsidRPr="006D546E" w:rsidRDefault="00905399" w:rsidP="00216D0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в каждой из них руки могут располагаться близко к корпусу (ближняя) и далеко от корпуса (дальняя);</w:t>
            </w:r>
          </w:p>
          <w:p w14:paraId="79F060C9" w14:textId="77777777" w:rsidR="00905399" w:rsidRPr="006D546E" w:rsidRDefault="00905399" w:rsidP="00216D07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в боевой позе руки могут располагаться на</w:t>
            </w:r>
            <w:r w:rsidRPr="006D546E">
              <w:rPr>
                <w:rFonts w:ascii="Microsoft Sans Serif" w:eastAsia="Microsoft Sans Serif" w:hAnsi="Microsoft Sans Serif" w:cs="Microsoft Sans Serif"/>
                <w:lang w:bidi="ru-RU"/>
              </w:rPr>
              <w:t xml:space="preserve"> </w:t>
            </w:r>
            <w:r w:rsidRPr="006D546E">
              <w:rPr>
                <w:rFonts w:ascii="Times New Roman" w:hAnsi="Times New Roman" w:cs="Times New Roman"/>
                <w:lang w:bidi="ru-RU"/>
              </w:rPr>
              <w:t>разных высотах и с разной дальностью.</w:t>
            </w:r>
          </w:p>
          <w:p w14:paraId="15BE0239" w14:textId="77777777" w:rsidR="00905399" w:rsidRPr="006D546E" w:rsidRDefault="00905399" w:rsidP="00216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D546E">
              <w:rPr>
                <w:rFonts w:ascii="Times New Roman" w:hAnsi="Times New Roman" w:cs="Times New Roman"/>
                <w:b/>
                <w:bCs/>
                <w:lang w:bidi="ru-RU"/>
              </w:rPr>
              <w:t>Классификация техники ударов ногами</w:t>
            </w:r>
          </w:p>
          <w:p w14:paraId="3567FA48" w14:textId="77777777" w:rsidR="00905399" w:rsidRPr="006D546E" w:rsidRDefault="00905399" w:rsidP="00216D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В спортивном тхэквондо по признаку формы траектории используются следующие удары ногами: прямые, сбоку и реверсивные. К прямым ударам относятся все удары, наносимые по прямой траектории. Эти удары разделяются на колющие и рубящие (сверху).</w:t>
            </w:r>
          </w:p>
          <w:p w14:paraId="70F9711F" w14:textId="77777777" w:rsidR="00905399" w:rsidRPr="006D546E" w:rsidRDefault="00905399" w:rsidP="00216D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К ударам сбоку относятся удары, наносимые по кривой траектории, проходящей в горизонтальной плоскости.</w:t>
            </w:r>
          </w:p>
          <w:p w14:paraId="2C75B1B7" w14:textId="77777777" w:rsidR="00905399" w:rsidRPr="006D546E" w:rsidRDefault="00905399" w:rsidP="00216D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К реверсивным ударам относятся удары, при которых траектория имеет зигзагообразную форму в горизонтальной плоскости. В определенной степени их можно относить к комбинации ударов.</w:t>
            </w:r>
          </w:p>
          <w:p w14:paraId="3A2F9245" w14:textId="77777777" w:rsidR="00905399" w:rsidRPr="006D546E" w:rsidRDefault="00905399" w:rsidP="00216D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D546E">
              <w:rPr>
                <w:rFonts w:ascii="Times New Roman" w:hAnsi="Times New Roman" w:cs="Times New Roman"/>
                <w:lang w:bidi="ru-RU"/>
              </w:rPr>
              <w:t>Удары могут наноситься в туловище или в голову. Естественно, что техника ударов в голову значительно сложнее техники ударов в туловище.</w:t>
            </w:r>
          </w:p>
          <w:p w14:paraId="67795B48" w14:textId="77777777" w:rsidR="00905399" w:rsidRPr="006D546E" w:rsidRDefault="00905399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95" w:type="dxa"/>
          </w:tcPr>
          <w:p w14:paraId="1283D337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lastRenderedPageBreak/>
              <w:t>Махи ногами: прямой снизу-вверх</w:t>
            </w:r>
            <w:r w:rsidRPr="000252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905399">
              <w:rPr>
                <w:rFonts w:ascii="Times New Roman" w:hAnsi="Times New Roman" w:cs="Times New Roman"/>
                <w:lang w:bidi="ru-RU"/>
              </w:rPr>
              <w:t xml:space="preserve">боковой снизу-вверх, круговой снаружи вовнутрь </w:t>
            </w:r>
            <w:r w:rsidRPr="00905399">
              <w:rPr>
                <w:rFonts w:ascii="Times New Roman" w:hAnsi="Times New Roman" w:cs="Times New Roman"/>
                <w:lang w:bidi="ru-RU"/>
              </w:rPr>
              <w:lastRenderedPageBreak/>
              <w:t>и изнутри наружу. Стойки: стойка готовности-ноги на ширине плеч стопы параллельны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Наранхи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 xml:space="preserve">- 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передняя высокая, стойка ноги на ширине плеч (ап-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стойка «всадника»-низкая стойка расстояние две ширины плеч, стоны параллельны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чучум-соги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передняя низкая стойка (ап-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куби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задняя низкая стойка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двит-куби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задняя стойка с опорой на одну ногу (Бом-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: стойка «тигра»). Удары руками: прямой удар кулаком, с опорой на разноименную ногу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Баро-чируги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прямой удар кулаком, с опорой на одноименную ногу (Банде-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чируги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удар кончиками пальцев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Сонкыт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 xml:space="preserve">- 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чируги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); удар ребром ладони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Сональ-чируги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). Блоки: защита нижнего уровня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арэ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-маки): защита среднего уровня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момтхон-</w:t>
            </w:r>
            <w:proofErr w:type="gramStart"/>
            <w:r w:rsidRPr="00905399">
              <w:rPr>
                <w:rFonts w:ascii="Times New Roman" w:hAnsi="Times New Roman" w:cs="Times New Roman"/>
                <w:lang w:bidi="ru-RU"/>
              </w:rPr>
              <w:t>макки:бакат</w:t>
            </w:r>
            <w:proofErr w:type="gramEnd"/>
            <w:r w:rsidRPr="00905399">
              <w:rPr>
                <w:rFonts w:ascii="Times New Roman" w:hAnsi="Times New Roman" w:cs="Times New Roman"/>
                <w:lang w:bidi="ru-RU"/>
              </w:rPr>
              <w:t>-изнутри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, ан-вовнутрь) защита верхнего уровня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ольгуль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 xml:space="preserve">- 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макки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 блок двумя руками: применим к одиночным блокам трех уровней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Хэчомаки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)</w:t>
            </w:r>
          </w:p>
          <w:p w14:paraId="664A92D6" w14:textId="36910FC1" w:rsidR="00905399" w:rsidRPr="00905399" w:rsidRDefault="00905399" w:rsidP="009053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Удары ногами: прямой удар ногой вперед (ап-чаги); боковой удар йогой вперед(доле-чаги); толчковый удар ногой вперед всей стопой(миро-чаги). Маховый удар ногой сверху вниз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- чаги): -сверху вниз вовнутрь (ан-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-чаги) -сверху вниз наружу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бакат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-чаги). Удар</w:t>
            </w:r>
            <w:r w:rsidRPr="000252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05399">
              <w:rPr>
                <w:rFonts w:ascii="Times New Roman" w:hAnsi="Times New Roman" w:cs="Times New Roman"/>
                <w:lang w:bidi="ru-RU"/>
              </w:rPr>
              <w:t>ногой в сторону(вбок) ребром стопы (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еп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>-чаги)</w:t>
            </w:r>
          </w:p>
          <w:p w14:paraId="55EFFBE0" w14:textId="77777777" w:rsidR="00905399" w:rsidRPr="00905399" w:rsidRDefault="00905399" w:rsidP="009053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  <w:p w14:paraId="729E9BEF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905399">
              <w:rPr>
                <w:rFonts w:ascii="Times New Roman" w:hAnsi="Times New Roman" w:cs="Times New Roman"/>
                <w:b/>
                <w:bCs/>
                <w:lang w:bidi="ru-RU"/>
              </w:rPr>
              <w:t>Ученический технический комплекс №1,2,3,4</w:t>
            </w:r>
          </w:p>
          <w:p w14:paraId="49D11EAD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905399">
              <w:rPr>
                <w:rFonts w:ascii="Times New Roman" w:hAnsi="Times New Roman" w:cs="Times New Roman"/>
                <w:b/>
                <w:bCs/>
                <w:lang w:bidi="ru-RU"/>
              </w:rPr>
              <w:t>Передвижения относительно противника (степы)</w:t>
            </w:r>
          </w:p>
          <w:p w14:paraId="7692C09D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 xml:space="preserve">Традиционно в тхэквондо ведущее значение придается </w:t>
            </w:r>
            <w:r w:rsidRPr="00905399">
              <w:rPr>
                <w:rFonts w:ascii="Times New Roman" w:hAnsi="Times New Roman" w:cs="Times New Roman"/>
                <w:lang w:bidi="ru-RU"/>
              </w:rPr>
              <w:lastRenderedPageBreak/>
              <w:t xml:space="preserve">маневру по 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даянгу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 xml:space="preserve"> (степы) как в целях тактических подготовок к атаке, так и в целях защиты. Передвижения относительно противника могут выполняться полушагом (выставлением одной ноги) или шагом (с 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подставлением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 xml:space="preserve"> второй ноги к первой). В этом случае движение является законченным. Кроме того, передвижение может быть выполнено прыжком (подскоком, отскоком). Существует два способа перемещения шагом: обычный и приставной. Перемещение обычным шагом производится несколько быстрее (на 10</w:t>
            </w:r>
            <w:r w:rsidRPr="00905399">
              <w:rPr>
                <w:rFonts w:ascii="Times New Roman" w:hAnsi="Times New Roman" w:cs="Times New Roman"/>
                <w:lang w:bidi="ru-RU"/>
              </w:rPr>
              <w:softHyphen/>
              <w:t>15%), чем приставным.</w:t>
            </w:r>
          </w:p>
          <w:p w14:paraId="76F44B35" w14:textId="77777777" w:rsidR="00905399" w:rsidRPr="00905399" w:rsidRDefault="00905399" w:rsidP="009053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 xml:space="preserve">Передвижение по 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даянгу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 xml:space="preserve"> представляет собой непрерывное выполнение технических приемов перемещения в различных комбинациях. В качестве примера такого комбинирования приводятся некоторые парные сочетания:</w:t>
            </w:r>
          </w:p>
          <w:p w14:paraId="14F619FB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обычный шаг - приставной шаг;</w:t>
            </w:r>
          </w:p>
          <w:p w14:paraId="404F710C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обычный шаг - скачок одной ногой;</w:t>
            </w:r>
          </w:p>
          <w:p w14:paraId="42B0C269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приставной шаг - приставной шаг;</w:t>
            </w:r>
          </w:p>
          <w:p w14:paraId="121F02F3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приставной шаг - скачок одной ногой;</w:t>
            </w:r>
          </w:p>
          <w:p w14:paraId="4AC0DEB9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приставной шаг - скачок двумя ногами;</w:t>
            </w:r>
          </w:p>
          <w:p w14:paraId="642D2CC2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скачок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одной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ногой - скачок одной ногой;</w:t>
            </w:r>
          </w:p>
          <w:p w14:paraId="341AE83E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скачок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одной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ногой - приставной шаг;</w:t>
            </w:r>
          </w:p>
          <w:p w14:paraId="074C5D3B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скачок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одной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ногой - скачок двумя ногами;</w:t>
            </w:r>
          </w:p>
          <w:p w14:paraId="17A15795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скачок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двумя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ногами - скачок двумя ногами;</w:t>
            </w:r>
          </w:p>
          <w:p w14:paraId="23A9BCFB" w14:textId="77777777" w:rsidR="00905399" w:rsidRPr="00905399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•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скачок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двумя</w:t>
            </w:r>
            <w:r w:rsidRPr="00905399">
              <w:rPr>
                <w:rFonts w:ascii="Times New Roman" w:hAnsi="Times New Roman" w:cs="Times New Roman"/>
                <w:lang w:bidi="ru-RU"/>
              </w:rPr>
              <w:tab/>
              <w:t>ногами - приставной шаг.</w:t>
            </w:r>
          </w:p>
          <w:p w14:paraId="41C3B875" w14:textId="77777777" w:rsidR="00905399" w:rsidRPr="000252F4" w:rsidRDefault="00905399" w:rsidP="009053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5399">
              <w:rPr>
                <w:rFonts w:ascii="Times New Roman" w:hAnsi="Times New Roman" w:cs="Times New Roman"/>
                <w:lang w:bidi="ru-RU"/>
              </w:rPr>
              <w:t>Перемещения: прямолинейный степ-</w:t>
            </w:r>
            <w:r w:rsidRPr="00905399">
              <w:rPr>
                <w:rFonts w:ascii="Times New Roman" w:hAnsi="Times New Roman" w:cs="Times New Roman"/>
                <w:lang w:bidi="ru-RU"/>
              </w:rPr>
              <w:lastRenderedPageBreak/>
              <w:t xml:space="preserve">одношаговый-вперед, назад, влево, вправо; вертикальный степ-вверх, вниз; Одиночные удары при одношаговом передвижении в сочетании с блоками: прямой удар нижний блок, боковой удар средний блок, толчковый удар верхний блок. Одношаговые и </w:t>
            </w:r>
            <w:proofErr w:type="spellStart"/>
            <w:r w:rsidRPr="00905399">
              <w:rPr>
                <w:rFonts w:ascii="Times New Roman" w:hAnsi="Times New Roman" w:cs="Times New Roman"/>
                <w:lang w:bidi="ru-RU"/>
              </w:rPr>
              <w:t>двушаговые</w:t>
            </w:r>
            <w:proofErr w:type="spellEnd"/>
            <w:r w:rsidRPr="00905399">
              <w:rPr>
                <w:rFonts w:ascii="Times New Roman" w:hAnsi="Times New Roman" w:cs="Times New Roman"/>
                <w:lang w:bidi="ru-RU"/>
              </w:rPr>
              <w:t xml:space="preserve"> перемещения в сочетании с прямолинейным и горизонтальным</w:t>
            </w:r>
            <w:r w:rsidRPr="000252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степом.</w:t>
            </w:r>
          </w:p>
          <w:p w14:paraId="7B1FB9C2" w14:textId="77777777" w:rsidR="00905399" w:rsidRPr="006D546E" w:rsidRDefault="00905399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5" w:type="dxa"/>
          </w:tcPr>
          <w:p w14:paraId="35AFC1FB" w14:textId="4F11DB87" w:rsidR="00905399" w:rsidRPr="006D546E" w:rsidRDefault="00905399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lastRenderedPageBreak/>
              <w:t>180</w:t>
            </w:r>
          </w:p>
        </w:tc>
        <w:tc>
          <w:tcPr>
            <w:tcW w:w="964" w:type="dxa"/>
            <w:gridSpan w:val="2"/>
          </w:tcPr>
          <w:p w14:paraId="4B5FB88F" w14:textId="272124D6" w:rsidR="00905399" w:rsidRPr="006D546E" w:rsidRDefault="00905399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D546E">
              <w:rPr>
                <w:rFonts w:ascii="Times New Roman" w:eastAsia="Times New Roman" w:hAnsi="Times New Roman" w:cs="Times New Roman"/>
                <w:bCs/>
              </w:rPr>
              <w:t>180</w:t>
            </w:r>
          </w:p>
        </w:tc>
      </w:tr>
    </w:tbl>
    <w:p w14:paraId="2EDC0725" w14:textId="74EBB3CD" w:rsidR="002154FB" w:rsidRDefault="002154FB" w:rsidP="005845E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684B41" w14:textId="77777777" w:rsidR="005845EA" w:rsidRPr="00F959AE" w:rsidRDefault="005845EA" w:rsidP="00584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1EF8B7D7" w14:textId="77777777" w:rsidR="006D546E" w:rsidRDefault="005845EA" w:rsidP="006D5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еоретической, </w:t>
      </w: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тактической и психологической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6D54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подготовки свыше года (</w:t>
      </w:r>
      <w:r w:rsidR="006D546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="006D54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-й, 2-й</w:t>
      </w:r>
      <w:r w:rsidR="006D546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</w:t>
      </w:r>
      <w:r w:rsidR="006D54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д)</w:t>
      </w:r>
      <w:r w:rsidR="006D546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3E6D82CD" w14:textId="4F021BFE" w:rsid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346"/>
        <w:gridCol w:w="2929"/>
        <w:gridCol w:w="16"/>
        <w:gridCol w:w="2868"/>
        <w:gridCol w:w="924"/>
        <w:gridCol w:w="25"/>
        <w:gridCol w:w="6"/>
        <w:gridCol w:w="945"/>
      </w:tblGrid>
      <w:tr w:rsidR="00205B5F" w14:paraId="4BCE9451" w14:textId="117C2F99" w:rsidTr="00205B5F">
        <w:trPr>
          <w:trHeight w:val="566"/>
        </w:trPr>
        <w:tc>
          <w:tcPr>
            <w:tcW w:w="567" w:type="dxa"/>
            <w:vMerge w:val="restart"/>
          </w:tcPr>
          <w:p w14:paraId="06B34F28" w14:textId="77777777" w:rsidR="00205B5F" w:rsidRPr="009208AF" w:rsidRDefault="00205B5F" w:rsidP="006D546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F077E4" w14:textId="77777777" w:rsidR="00205B5F" w:rsidRPr="00F959AE" w:rsidRDefault="00205B5F" w:rsidP="006D54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346" w:type="dxa"/>
            <w:vMerge w:val="restart"/>
          </w:tcPr>
          <w:p w14:paraId="4F342ECF" w14:textId="77777777" w:rsidR="00205B5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5813" w:type="dxa"/>
            <w:gridSpan w:val="3"/>
          </w:tcPr>
          <w:p w14:paraId="1FF491E5" w14:textId="77777777" w:rsidR="00205B5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949" w:type="dxa"/>
            <w:gridSpan w:val="2"/>
            <w:vMerge w:val="restart"/>
          </w:tcPr>
          <w:p w14:paraId="048DB7BE" w14:textId="3AB37537" w:rsidR="00205B5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gridSpan w:val="2"/>
            <w:vMerge w:val="restart"/>
          </w:tcPr>
          <w:p w14:paraId="643AA944" w14:textId="11A49595" w:rsidR="00205B5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</w:tr>
      <w:tr w:rsidR="00205B5F" w14:paraId="68F3C9F0" w14:textId="77777777" w:rsidTr="00205B5F">
        <w:trPr>
          <w:trHeight w:val="534"/>
        </w:trPr>
        <w:tc>
          <w:tcPr>
            <w:tcW w:w="567" w:type="dxa"/>
            <w:vMerge/>
          </w:tcPr>
          <w:p w14:paraId="081F0EFA" w14:textId="77777777" w:rsidR="00205B5F" w:rsidRPr="009208AF" w:rsidRDefault="00205B5F" w:rsidP="006D546E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2A8E379B" w14:textId="77777777" w:rsidR="00205B5F" w:rsidRPr="009208A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2"/>
          </w:tcPr>
          <w:p w14:paraId="2CF80449" w14:textId="55706F09" w:rsidR="00205B5F" w:rsidRPr="009208A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2868" w:type="dxa"/>
          </w:tcPr>
          <w:p w14:paraId="1233BB8F" w14:textId="5DF1AFE8" w:rsidR="00205B5F" w:rsidRPr="009208A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  <w:tc>
          <w:tcPr>
            <w:tcW w:w="949" w:type="dxa"/>
            <w:gridSpan w:val="2"/>
            <w:vMerge/>
          </w:tcPr>
          <w:p w14:paraId="41C9293B" w14:textId="529DFE5B" w:rsidR="00205B5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Merge/>
          </w:tcPr>
          <w:p w14:paraId="5D3F8590" w14:textId="77777777" w:rsidR="00205B5F" w:rsidRPr="0090116B" w:rsidRDefault="00205B5F" w:rsidP="006D5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B5F" w:rsidRPr="005845EA" w14:paraId="5E0B7CC3" w14:textId="3B9C085D" w:rsidTr="00205B5F">
        <w:tc>
          <w:tcPr>
            <w:tcW w:w="567" w:type="dxa"/>
          </w:tcPr>
          <w:p w14:paraId="4F1CCC47" w14:textId="77777777" w:rsidR="00205B5F" w:rsidRPr="00F959AE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46" w:type="dxa"/>
          </w:tcPr>
          <w:p w14:paraId="1ED5AC5E" w14:textId="54E5B657" w:rsidR="00205B5F" w:rsidRPr="005845EA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Теоретическая подготовка</w:t>
            </w:r>
          </w:p>
        </w:tc>
        <w:tc>
          <w:tcPr>
            <w:tcW w:w="2945" w:type="dxa"/>
            <w:gridSpan w:val="2"/>
          </w:tcPr>
          <w:p w14:paraId="6D386099" w14:textId="77777777" w:rsidR="00205B5F" w:rsidRPr="006D546E" w:rsidRDefault="00205B5F" w:rsidP="006D5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D546E">
              <w:rPr>
                <w:rFonts w:ascii="Times New Roman" w:hAnsi="Times New Roman" w:cs="Times New Roman"/>
                <w:b/>
                <w:bCs/>
                <w:lang w:bidi="ru-RU"/>
              </w:rPr>
              <w:t>Физическая культура и спорт</w:t>
            </w:r>
          </w:p>
          <w:p w14:paraId="26DEBC41" w14:textId="62A0AF32" w:rsidR="00205B5F" w:rsidRPr="006D546E" w:rsidRDefault="00205B5F" w:rsidP="0003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</w:t>
            </w:r>
            <w:r w:rsidRPr="006D546E">
              <w:rPr>
                <w:rFonts w:ascii="Times New Roman" w:hAnsi="Times New Roman" w:cs="Times New Roman"/>
                <w:lang w:bidi="ru-RU"/>
              </w:rPr>
              <w:t>Важнейшие решения Правительства по вопросам физической культуры и спорта. Основные положения системы физического воспитания, единая Всероссийская спортивная классификация. Принципы и методы физической подготовки тхэквондиста. Успехи российских спортсменов на международной арене.</w:t>
            </w:r>
          </w:p>
          <w:p w14:paraId="49E8C807" w14:textId="77777777" w:rsidR="00205B5F" w:rsidRPr="006D546E" w:rsidRDefault="00205B5F" w:rsidP="006D5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D546E">
              <w:rPr>
                <w:rFonts w:ascii="Times New Roman" w:hAnsi="Times New Roman" w:cs="Times New Roman"/>
                <w:b/>
                <w:bCs/>
                <w:lang w:bidi="ru-RU"/>
              </w:rPr>
              <w:t>История развития ТХЭКВОНДО (ВТФ)</w:t>
            </w:r>
          </w:p>
          <w:p w14:paraId="024E9A26" w14:textId="21578574" w:rsidR="00205B5F" w:rsidRPr="006D546E" w:rsidRDefault="00205B5F" w:rsidP="0003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</w:t>
            </w:r>
            <w:r w:rsidRPr="006D546E">
              <w:rPr>
                <w:rFonts w:ascii="Times New Roman" w:hAnsi="Times New Roman" w:cs="Times New Roman"/>
                <w:lang w:bidi="ru-RU"/>
              </w:rPr>
              <w:t>История зарождения ТХЭКВОНДО (ВТФ) в мире, России. Первый президент ТХЭКВОНДО (ВТФ) России и его деятельность. Первые соревнования тхэквондистов в России. Международные соревнования тхэквондистов с участием Российских спортсменов.</w:t>
            </w:r>
          </w:p>
          <w:p w14:paraId="1C7C62F9" w14:textId="77777777" w:rsidR="00205B5F" w:rsidRPr="006D546E" w:rsidRDefault="00205B5F" w:rsidP="006D5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D546E">
              <w:rPr>
                <w:rFonts w:ascii="Times New Roman" w:hAnsi="Times New Roman" w:cs="Times New Roman"/>
                <w:b/>
                <w:bCs/>
                <w:lang w:bidi="ru-RU"/>
              </w:rPr>
              <w:t>Краткие сведения о строении и функциях организма</w:t>
            </w:r>
          </w:p>
          <w:p w14:paraId="6AEDA2A7" w14:textId="73579EB6" w:rsidR="00205B5F" w:rsidRPr="006D546E" w:rsidRDefault="00205B5F" w:rsidP="0003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 xml:space="preserve">  </w:t>
            </w:r>
            <w:r w:rsidRPr="006D546E">
              <w:rPr>
                <w:rFonts w:ascii="Times New Roman" w:hAnsi="Times New Roman" w:cs="Times New Roman"/>
                <w:lang w:bidi="ru-RU"/>
              </w:rPr>
              <w:t>Общие сведения о строении организма человека. Двигательный аппарат. Кости (названия), мышцы (названия), функции и взаимодействие органов. Сведения о кровообращении, состав и значение крови. Сердце и сосуды. Органы пищеварения. Органы выделения.</w:t>
            </w:r>
          </w:p>
          <w:p w14:paraId="3985DA5A" w14:textId="77777777" w:rsidR="00205B5F" w:rsidRPr="006D546E" w:rsidRDefault="00205B5F" w:rsidP="006D54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6D546E">
              <w:rPr>
                <w:rFonts w:ascii="Times New Roman" w:hAnsi="Times New Roman" w:cs="Times New Roman"/>
                <w:b/>
                <w:bCs/>
                <w:lang w:bidi="ru-RU"/>
              </w:rPr>
              <w:t>Гигиенические знания и навыки</w:t>
            </w:r>
          </w:p>
          <w:p w14:paraId="5F1687EF" w14:textId="14EE7332" w:rsidR="00205B5F" w:rsidRPr="006D546E" w:rsidRDefault="00205B5F" w:rsidP="00033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6D546E">
              <w:rPr>
                <w:rFonts w:ascii="Times New Roman" w:hAnsi="Times New Roman" w:cs="Times New Roman"/>
                <w:lang w:bidi="ru-RU"/>
              </w:rPr>
              <w:t>Гигиена - отрасль медицины, изучающая влияние разнообразных факторов внешней среды на здоровье человека, его работоспособность и продолжительность жизни. Значение состояния воздуха в жилых, учебных, спортивных помещениях. Рациональное питание. Гигиена сна. Уход за кожей, полостью рта. Вред курения, алкоголя, наркотиков. Правила и приемы закаливания солнцем, воздухом, водой. Значение утренней зарядки, тренировки. Режим, значение режима спортсменов в период тренировок и при участии в соревнованиях.</w:t>
            </w:r>
          </w:p>
          <w:p w14:paraId="56F04FAE" w14:textId="77777777" w:rsidR="00205B5F" w:rsidRPr="005845EA" w:rsidRDefault="00205B5F" w:rsidP="006D54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68" w:type="dxa"/>
          </w:tcPr>
          <w:p w14:paraId="348AEE47" w14:textId="77777777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05B5F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Физическая культура и спорт</w:t>
            </w:r>
          </w:p>
          <w:p w14:paraId="50E3F6DA" w14:textId="2D7490BA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</w:t>
            </w:r>
            <w:r w:rsidRPr="00205B5F">
              <w:rPr>
                <w:rFonts w:ascii="Times New Roman" w:hAnsi="Times New Roman" w:cs="Times New Roman"/>
                <w:lang w:bidi="ru-RU"/>
              </w:rPr>
              <w:t>Обязательные уроки гимнастика в режиме дня. Внеклассная и внешкольная работа, коллективы физической культуры, спортивные секции, детские юношеские спортивные школы. Значение разносторонней физической подготовки для достижения высоких результатов в спорте. воспитательное значение ТХЭКВОНДО (ВТФ). Положительные примеры поведения ведущих спортсменов.</w:t>
            </w:r>
          </w:p>
          <w:p w14:paraId="5481F9F6" w14:textId="77777777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05B5F">
              <w:rPr>
                <w:rFonts w:ascii="Times New Roman" w:hAnsi="Times New Roman" w:cs="Times New Roman"/>
                <w:b/>
                <w:bCs/>
                <w:lang w:bidi="ru-RU"/>
              </w:rPr>
              <w:t>Краткая история развития ТХЭКВОНДО (ВТФ).</w:t>
            </w:r>
          </w:p>
          <w:p w14:paraId="754F067B" w14:textId="5E1E987C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05B5F">
              <w:rPr>
                <w:rFonts w:ascii="Times New Roman" w:hAnsi="Times New Roman" w:cs="Times New Roman"/>
                <w:lang w:bidi="ru-RU"/>
              </w:rPr>
              <w:t>Развитие ТХЭКВОНДО (ВТФ) в</w:t>
            </w:r>
            <w:r w:rsidRPr="00825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5B5F">
              <w:rPr>
                <w:rFonts w:ascii="Times New Roman" w:hAnsi="Times New Roman" w:cs="Times New Roman"/>
                <w:lang w:bidi="ru-RU"/>
              </w:rPr>
              <w:t>России. ТХЭКВОНДО (ВТФ) как форма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205B5F">
              <w:rPr>
                <w:rFonts w:ascii="Times New Roman" w:hAnsi="Times New Roman" w:cs="Times New Roman"/>
                <w:lang w:bidi="ru-RU"/>
              </w:rPr>
              <w:t>проявления силы, ловкости. Возникновение ТХЭКВОНДО (ВТФ) и развитие в Мире.</w:t>
            </w:r>
          </w:p>
          <w:p w14:paraId="73B890D2" w14:textId="77777777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05B5F">
              <w:rPr>
                <w:rFonts w:ascii="Times New Roman" w:hAnsi="Times New Roman" w:cs="Times New Roman"/>
                <w:lang w:bidi="ru-RU"/>
              </w:rPr>
              <w:t>Место и значение ТХЭКВОНДО (ВТФ) в</w:t>
            </w:r>
            <w:r w:rsidRPr="00825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5B5F">
              <w:rPr>
                <w:rFonts w:ascii="Times New Roman" w:hAnsi="Times New Roman" w:cs="Times New Roman"/>
                <w:lang w:bidi="ru-RU"/>
              </w:rPr>
              <w:t xml:space="preserve">Российской системе </w:t>
            </w:r>
            <w:r w:rsidRPr="00205B5F">
              <w:rPr>
                <w:rFonts w:ascii="Times New Roman" w:hAnsi="Times New Roman" w:cs="Times New Roman"/>
                <w:lang w:bidi="ru-RU"/>
              </w:rPr>
              <w:lastRenderedPageBreak/>
              <w:t>физического воспитания. Основные направления и разделы в родном городе.</w:t>
            </w:r>
          </w:p>
          <w:p w14:paraId="0A98B71D" w14:textId="77777777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05B5F">
              <w:rPr>
                <w:rFonts w:ascii="Times New Roman" w:hAnsi="Times New Roman" w:cs="Times New Roman"/>
                <w:b/>
                <w:bCs/>
                <w:lang w:bidi="ru-RU"/>
              </w:rPr>
              <w:t>Краткие сведения о строении и функциях организма</w:t>
            </w:r>
          </w:p>
          <w:p w14:paraId="1FB57987" w14:textId="37BEC6B8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</w:t>
            </w:r>
            <w:r w:rsidRPr="00205B5F">
              <w:rPr>
                <w:rFonts w:ascii="Times New Roman" w:hAnsi="Times New Roman" w:cs="Times New Roman"/>
                <w:lang w:bidi="ru-RU"/>
              </w:rPr>
              <w:t>Краткие сведения о строении организма человека. Костная система, связочный аппарат, их строение и взаимодействие. Основные сведения о кровообращении. Состав и значение крови. Сердце и сосуды. Дыхание и газообмен. Органы пищеварения и обмен веществ. Органы выделения (кишечник, почки, легкие, кожа).</w:t>
            </w:r>
          </w:p>
          <w:p w14:paraId="1003E70B" w14:textId="77777777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05B5F">
              <w:rPr>
                <w:rFonts w:ascii="Times New Roman" w:hAnsi="Times New Roman" w:cs="Times New Roman"/>
                <w:b/>
                <w:bCs/>
                <w:lang w:bidi="ru-RU"/>
              </w:rPr>
              <w:t>Гигиенические знания, навыки, закаливания, режим и питание тхэквондиста</w:t>
            </w:r>
          </w:p>
          <w:p w14:paraId="00C350EA" w14:textId="52789F93" w:rsidR="00205B5F" w:rsidRPr="00205B5F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</w:t>
            </w:r>
            <w:r w:rsidRPr="00205B5F">
              <w:rPr>
                <w:rFonts w:ascii="Times New Roman" w:hAnsi="Times New Roman" w:cs="Times New Roman"/>
                <w:lang w:bidi="ru-RU"/>
              </w:rPr>
              <w:t>Общий режим дня. Режим питания и питьевой режим. Гигиена одежды и обуви.</w:t>
            </w:r>
          </w:p>
          <w:p w14:paraId="6003D229" w14:textId="15DD7211" w:rsidR="00205B5F" w:rsidRPr="008256C9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05B5F">
              <w:rPr>
                <w:rFonts w:ascii="Times New Roman" w:hAnsi="Times New Roman" w:cs="Times New Roman"/>
                <w:lang w:bidi="ru-RU"/>
              </w:rPr>
              <w:t>Уход за кожей, волосами, зубами и ногтями. Основные гигиенические требования к занимающимся спортом. Особенности питания при занятиях ТХЭКВОНДО (ВТФ). Значение витаминов в питании спортсмена. Личная гигиена: гигиена сна, ухода за кожей, волосами, ногами и ногтями;</w:t>
            </w:r>
            <w:r w:rsidRPr="00825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5B5F">
              <w:rPr>
                <w:rFonts w:ascii="Times New Roman" w:hAnsi="Times New Roman" w:cs="Times New Roman"/>
                <w:lang w:bidi="ru-RU"/>
              </w:rPr>
              <w:t>гигиена полости рта. Гигиеническое значение водных процедур (умывание, обтирание, обливание, душ, баня, купание). Использование естественных факторов природы (солнца, воздуха и воды) в целях закаливания организма. Гигиена одежды и обуви. Гигиена жилищ и мест занятий (воздух, температура, влажность, освещение и вентиляция.) Самоконтроль за самочувствием.</w:t>
            </w:r>
          </w:p>
          <w:p w14:paraId="6CC86191" w14:textId="77777777" w:rsidR="00205B5F" w:rsidRPr="005845EA" w:rsidRDefault="00205B5F" w:rsidP="006D54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24" w:type="dxa"/>
          </w:tcPr>
          <w:p w14:paraId="5C2DA478" w14:textId="6196AF1A" w:rsidR="00205B5F" w:rsidRPr="005845EA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976" w:type="dxa"/>
            <w:gridSpan w:val="3"/>
          </w:tcPr>
          <w:p w14:paraId="6BF9B777" w14:textId="4057575C" w:rsidR="00205B5F" w:rsidRPr="005845EA" w:rsidRDefault="00205B5F" w:rsidP="006D546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205B5F" w:rsidRPr="005845EA" w14:paraId="09D6FD69" w14:textId="6854BEBE" w:rsidTr="00205B5F">
        <w:tc>
          <w:tcPr>
            <w:tcW w:w="567" w:type="dxa"/>
          </w:tcPr>
          <w:p w14:paraId="76550A5E" w14:textId="02E9CA55" w:rsidR="00205B5F" w:rsidRPr="00F959AE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346" w:type="dxa"/>
          </w:tcPr>
          <w:p w14:paraId="377BB1C2" w14:textId="0E48D6F1" w:rsidR="00205B5F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Тактическая подготовка</w:t>
            </w:r>
          </w:p>
        </w:tc>
        <w:tc>
          <w:tcPr>
            <w:tcW w:w="2945" w:type="dxa"/>
            <w:gridSpan w:val="2"/>
          </w:tcPr>
          <w:p w14:paraId="63649611" w14:textId="5BB551CD" w:rsidR="00205B5F" w:rsidRPr="001D5BAE" w:rsidRDefault="00205B5F" w:rsidP="001D5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</w:t>
            </w:r>
            <w:r w:rsidRPr="001D5BAE">
              <w:rPr>
                <w:rFonts w:ascii="Times New Roman" w:hAnsi="Times New Roman" w:cs="Times New Roman"/>
                <w:lang w:bidi="ru-RU"/>
              </w:rPr>
              <w:t>Обучение и совершенствование техники и тактики передвижения в стойках, прямых ударов на дальней и средней дистанциях: боковых ударов ногами и ударов сверху вниз, на средней, ближней дистанциях, ударов нагой на месте и в передвижении, бой с тенью, формальные упражнения в парах, на снарядах, защита.</w:t>
            </w:r>
          </w:p>
          <w:p w14:paraId="24DDECB5" w14:textId="65FE85D0" w:rsidR="00205B5F" w:rsidRPr="001D5BAE" w:rsidRDefault="00205B5F" w:rsidP="001D5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</w:t>
            </w:r>
            <w:r w:rsidRPr="001D5BAE">
              <w:rPr>
                <w:rFonts w:ascii="Times New Roman" w:hAnsi="Times New Roman" w:cs="Times New Roman"/>
                <w:lang w:bidi="ru-RU"/>
              </w:rPr>
              <w:t>Обучение и совершенствование техники и тактики от атакующих и контратакующих приемов, ударов на дальней, средней дистанциях, боковых и снизу ударов на средней и ближней дистанциях и защита.</w:t>
            </w:r>
          </w:p>
          <w:p w14:paraId="1F5F31D3" w14:textId="25D48FC7" w:rsidR="00205B5F" w:rsidRPr="001D5BAE" w:rsidRDefault="00205B5F" w:rsidP="001D5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</w:t>
            </w:r>
            <w:r w:rsidRPr="001D5BAE">
              <w:rPr>
                <w:rFonts w:ascii="Times New Roman" w:hAnsi="Times New Roman" w:cs="Times New Roman"/>
                <w:lang w:bidi="ru-RU"/>
              </w:rPr>
              <w:t>Основными задачами психологической подготовки является привитие устойчивого интереса к занятиям спортом, формирование установки на тренировочную деятельность. К 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 (ситуация преодоления страха, волнения, неприятных ощущений и т.д.). Используя их в учебно-тренировочном процессе, необходимо соблюдать постепенность и осторожность. В этих ситуациях перед юными спортсменами, как правило, не ставятся задачи проявлять предельные мобилизационные возможности.</w:t>
            </w:r>
          </w:p>
        </w:tc>
        <w:tc>
          <w:tcPr>
            <w:tcW w:w="2868" w:type="dxa"/>
          </w:tcPr>
          <w:p w14:paraId="7CE3DE4A" w14:textId="77777777" w:rsidR="000A4D17" w:rsidRPr="000A4D17" w:rsidRDefault="000A4D17" w:rsidP="000A4D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D17">
              <w:rPr>
                <w:rFonts w:ascii="Times New Roman" w:hAnsi="Times New Roman" w:cs="Times New Roman"/>
                <w:lang w:bidi="ru-RU"/>
              </w:rPr>
              <w:t>Обучение и совершенствование техники и тактики передвижения в стойках, прямых ударов на дальней и средней дистанциях: боковых ударов и ударов снизу, на средней, ближней дистанциях, ударов нагой на месте и в передвижении, бой с тенью, формальные упражнения, в парах, на снарядах, защита от ударов уходами и блоками. Защита от атаки соперника за счёт движений на опережение. Манеры ведения поединка.</w:t>
            </w:r>
          </w:p>
          <w:p w14:paraId="4CD3AB67" w14:textId="77777777" w:rsidR="000A4D17" w:rsidRPr="000A4D17" w:rsidRDefault="000A4D17" w:rsidP="000A4D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D17">
              <w:rPr>
                <w:rFonts w:ascii="Times New Roman" w:hAnsi="Times New Roman" w:cs="Times New Roman"/>
                <w:lang w:bidi="ru-RU"/>
              </w:rPr>
              <w:t xml:space="preserve">Обучение и совершенствование техники и тактики от атакующих и контратакующих приемов, ударов на дальней, средней дистанциях, боковых и снизу ударов на средней и ближней дистанциях и защита. Бой с тенью, в парах, на снарядах. Обучение и совершенствование техники и тактики атакующих, контратакующих прямых, в сочетании с боковыми, с ударами снизу на дальней, средней и ближней дистанциях. Ударов ногами в сочетании с ударом рук. Ударов рукой в сочетании с ударами ног. Защита на месте от ударов руками и ногами. Защита в движении вперёд, назад, в сторону. Борьба за позицию. Удары ногами из боевой стойки. Клинч, работа на краю </w:t>
            </w:r>
            <w:proofErr w:type="spellStart"/>
            <w:r w:rsidRPr="000A4D17">
              <w:rPr>
                <w:rFonts w:ascii="Times New Roman" w:hAnsi="Times New Roman" w:cs="Times New Roman"/>
                <w:lang w:bidi="ru-RU"/>
              </w:rPr>
              <w:t>додянга</w:t>
            </w:r>
            <w:proofErr w:type="spellEnd"/>
            <w:r w:rsidRPr="000A4D17">
              <w:rPr>
                <w:rFonts w:ascii="Times New Roman" w:hAnsi="Times New Roman" w:cs="Times New Roman"/>
                <w:lang w:bidi="ru-RU"/>
              </w:rPr>
              <w:t xml:space="preserve"> с продолжением атаки.</w:t>
            </w:r>
          </w:p>
          <w:p w14:paraId="266EF894" w14:textId="6F636542" w:rsidR="00205B5F" w:rsidRPr="000A4D17" w:rsidRDefault="000A4D17" w:rsidP="000A4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4D17">
              <w:rPr>
                <w:rFonts w:ascii="Times New Roman" w:hAnsi="Times New Roman" w:cs="Times New Roman"/>
                <w:lang w:bidi="ru-RU"/>
              </w:rPr>
              <w:t xml:space="preserve">Тактика ведения поединка Постановка цели поединка (победить, не дать победить противнику); проведение поединков с различными партнерами по заданию тренера; перед поединком с конкретным противником задумать (спланировать); проведение конкретных приемов в поединке и </w:t>
            </w:r>
            <w:r w:rsidRPr="000A4D17">
              <w:rPr>
                <w:rFonts w:ascii="Times New Roman" w:hAnsi="Times New Roman" w:cs="Times New Roman"/>
                <w:lang w:bidi="ru-RU"/>
              </w:rPr>
              <w:lastRenderedPageBreak/>
              <w:t>добиться их успешного выполнения.</w:t>
            </w:r>
          </w:p>
        </w:tc>
        <w:tc>
          <w:tcPr>
            <w:tcW w:w="924" w:type="dxa"/>
          </w:tcPr>
          <w:p w14:paraId="22073708" w14:textId="18E50EA1" w:rsidR="00205B5F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976" w:type="dxa"/>
            <w:gridSpan w:val="3"/>
          </w:tcPr>
          <w:p w14:paraId="1626690D" w14:textId="235D8FDA" w:rsidR="00205B5F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205B5F" w:rsidRPr="005845EA" w14:paraId="7FAF4B54" w14:textId="219CF965" w:rsidTr="00205B5F">
        <w:tc>
          <w:tcPr>
            <w:tcW w:w="567" w:type="dxa"/>
          </w:tcPr>
          <w:p w14:paraId="1ED053BE" w14:textId="5E03D93F" w:rsidR="00205B5F" w:rsidRPr="00F959AE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346" w:type="dxa"/>
          </w:tcPr>
          <w:p w14:paraId="39296495" w14:textId="7E605E64" w:rsidR="00205B5F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Психологическая подготовка</w:t>
            </w:r>
          </w:p>
        </w:tc>
        <w:tc>
          <w:tcPr>
            <w:tcW w:w="2929" w:type="dxa"/>
          </w:tcPr>
          <w:p w14:paraId="3C446D67" w14:textId="77777777" w:rsidR="00205B5F" w:rsidRPr="005845EA" w:rsidRDefault="00205B5F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845EA">
              <w:rPr>
                <w:rFonts w:ascii="Times New Roman" w:hAnsi="Times New Roman" w:cs="Times New Roman"/>
                <w:b/>
                <w:bCs/>
                <w:lang w:bidi="ru-RU"/>
              </w:rPr>
              <w:t>Психологическая, волевая подготовка тхэквондиста. Морально-волевой облик спортсмена</w:t>
            </w:r>
          </w:p>
          <w:p w14:paraId="162ACD02" w14:textId="7DD65B56" w:rsidR="00205B5F" w:rsidRPr="000252F4" w:rsidRDefault="00205B5F" w:rsidP="00205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E1763">
              <w:rPr>
                <w:rFonts w:ascii="Times New Roman" w:hAnsi="Times New Roman" w:cs="Times New Roman"/>
                <w:lang w:bidi="ru-RU"/>
              </w:rPr>
              <w:t>Морально-волевой облик спортсмена. Воспитание морально-волевых качеств в процессе занятий ТХЭКВОНДО (ВТФ): патриотизма, гражданственности, отношения к спорту, сознательности, дисциплинированности, инициативы, трудолюбия, чувства коллективизма, уважения к старшим, смелости, выдержки, решительности, настойчивости. Поведение спортсмена-тхэквондиста. Спортивная честь. Культура и интересы тхэквондиста</w:t>
            </w:r>
            <w:r w:rsidRPr="000252F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ADFD19C" w14:textId="1BFEB9CE" w:rsidR="00205B5F" w:rsidRPr="000252F4" w:rsidRDefault="00205B5F" w:rsidP="001D5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825E40F" w14:textId="206F5A16" w:rsidR="00205B5F" w:rsidRPr="005845EA" w:rsidRDefault="00205B5F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6AEDB4F8" w14:textId="77777777" w:rsidR="00205B5F" w:rsidRPr="005845EA" w:rsidRDefault="00205B5F" w:rsidP="00584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040489B1" w14:textId="77777777" w:rsidR="00205B5F" w:rsidRPr="005845EA" w:rsidRDefault="00205B5F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84" w:type="dxa"/>
            <w:gridSpan w:val="2"/>
          </w:tcPr>
          <w:p w14:paraId="0B53ED93" w14:textId="77777777" w:rsidR="00205B5F" w:rsidRPr="00205B5F" w:rsidRDefault="00205B5F" w:rsidP="00205B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205B5F">
              <w:rPr>
                <w:rFonts w:ascii="Times New Roman" w:hAnsi="Times New Roman" w:cs="Times New Roman"/>
                <w:lang w:bidi="ru-RU"/>
              </w:rPr>
              <w:t>Основными задачами психологической подготовки является привитие устойчивого интереса к занятиям спортом, формирование установки на тренировочную деятельность. К 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 (ситуация преодоления страха, волнения, неприятных ощущений и т.д.). Используя их в учебно-тренировочном процессе, необходимо соблюдать постепенность и осторожность. В этих ситуациях перед юными спортсменами, как правило, не ставятся задачи проявлять предельные мобилизационные возможности.</w:t>
            </w:r>
          </w:p>
          <w:p w14:paraId="2CE1EF7D" w14:textId="77777777" w:rsidR="00205B5F" w:rsidRPr="00205B5F" w:rsidRDefault="00205B5F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5" w:type="dxa"/>
            <w:gridSpan w:val="3"/>
          </w:tcPr>
          <w:p w14:paraId="3D22EB72" w14:textId="48A2E96E" w:rsidR="00205B5F" w:rsidRDefault="00205B5F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45" w:type="dxa"/>
          </w:tcPr>
          <w:p w14:paraId="1E186758" w14:textId="52E0C9B3" w:rsidR="00205B5F" w:rsidRDefault="00205B5F" w:rsidP="006D546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</w:tbl>
    <w:p w14:paraId="4DBE9D06" w14:textId="77777777" w:rsidR="005845EA" w:rsidRP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15DB15E" w14:textId="515D87D1" w:rsidR="005845EA" w:rsidRDefault="005845EA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C347E" w14:textId="77777777" w:rsidR="00116F75" w:rsidRPr="00116F75" w:rsidRDefault="00116F75" w:rsidP="00116F7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1076A277" w14:textId="1E4BC44F" w:rsidR="00116F75" w:rsidRPr="00116F75" w:rsidRDefault="00116F75" w:rsidP="00116F7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восстановительных мероприятий и медицинского обследования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этапа начальной подготовки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471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свыше года (</w:t>
      </w:r>
      <w:r w:rsidR="000471A0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="000471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-й, 2-й</w:t>
      </w:r>
      <w:r w:rsidR="000471A0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</w:t>
      </w:r>
      <w:r w:rsidR="000471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д)</w:t>
      </w:r>
      <w:r w:rsidR="000471A0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  <w:r w:rsidR="000471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C30460E" w14:textId="18EC41B6" w:rsidR="00116F75" w:rsidRDefault="00116F75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374"/>
        <w:gridCol w:w="2682"/>
        <w:gridCol w:w="3105"/>
        <w:gridCol w:w="949"/>
        <w:gridCol w:w="949"/>
      </w:tblGrid>
      <w:tr w:rsidR="000471A0" w14:paraId="55A52C7A" w14:textId="58318463" w:rsidTr="000471A0">
        <w:trPr>
          <w:trHeight w:val="291"/>
        </w:trPr>
        <w:tc>
          <w:tcPr>
            <w:tcW w:w="567" w:type="dxa"/>
            <w:vMerge w:val="restart"/>
          </w:tcPr>
          <w:p w14:paraId="56E4EB56" w14:textId="77777777" w:rsidR="000471A0" w:rsidRPr="009208AF" w:rsidRDefault="000471A0" w:rsidP="000471A0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2515B7" w14:textId="77777777" w:rsidR="000471A0" w:rsidRPr="00F959AE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374" w:type="dxa"/>
            <w:vMerge w:val="restart"/>
          </w:tcPr>
          <w:p w14:paraId="54BECE4B" w14:textId="77777777" w:rsidR="000471A0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5787" w:type="dxa"/>
            <w:gridSpan w:val="2"/>
          </w:tcPr>
          <w:p w14:paraId="47070615" w14:textId="41DC86B3" w:rsidR="000471A0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949" w:type="dxa"/>
            <w:vMerge w:val="restart"/>
          </w:tcPr>
          <w:p w14:paraId="20CF8EC7" w14:textId="459CFCA3" w:rsidR="000471A0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949" w:type="dxa"/>
            <w:vMerge w:val="restart"/>
          </w:tcPr>
          <w:p w14:paraId="7EB0A825" w14:textId="3294DA66" w:rsidR="000471A0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</w:tr>
      <w:tr w:rsidR="000471A0" w14:paraId="74491009" w14:textId="77777777" w:rsidTr="000471A0">
        <w:trPr>
          <w:trHeight w:val="259"/>
        </w:trPr>
        <w:tc>
          <w:tcPr>
            <w:tcW w:w="567" w:type="dxa"/>
            <w:vMerge/>
          </w:tcPr>
          <w:p w14:paraId="001ED8D2" w14:textId="77777777" w:rsidR="000471A0" w:rsidRPr="009208AF" w:rsidRDefault="000471A0" w:rsidP="000471A0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3A70A4D1" w14:textId="77777777" w:rsidR="000471A0" w:rsidRPr="009208AF" w:rsidRDefault="000471A0" w:rsidP="000471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14:paraId="0E6FA612" w14:textId="244A80F7" w:rsidR="000471A0" w:rsidRPr="009208AF" w:rsidRDefault="000471A0" w:rsidP="000471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3105" w:type="dxa"/>
          </w:tcPr>
          <w:p w14:paraId="3EE0D110" w14:textId="59423C26" w:rsidR="000471A0" w:rsidRPr="009208AF" w:rsidRDefault="000471A0" w:rsidP="000471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  <w:tc>
          <w:tcPr>
            <w:tcW w:w="949" w:type="dxa"/>
            <w:vMerge/>
          </w:tcPr>
          <w:p w14:paraId="6C42AE9E" w14:textId="5FFB1851" w:rsidR="000471A0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14:paraId="5531D86F" w14:textId="77777777" w:rsidR="000471A0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0471A0" w:rsidRPr="005845EA" w14:paraId="324F46C3" w14:textId="1170C41B" w:rsidTr="000471A0">
        <w:tc>
          <w:tcPr>
            <w:tcW w:w="567" w:type="dxa"/>
          </w:tcPr>
          <w:p w14:paraId="3CA82966" w14:textId="18F9E06C" w:rsidR="000471A0" w:rsidRPr="00F959AE" w:rsidRDefault="000471A0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4" w:type="dxa"/>
          </w:tcPr>
          <w:p w14:paraId="1A49092C" w14:textId="61A6B6DB" w:rsidR="000471A0" w:rsidRPr="005845EA" w:rsidRDefault="000471A0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Восстановительные мероприятия</w:t>
            </w:r>
          </w:p>
        </w:tc>
        <w:tc>
          <w:tcPr>
            <w:tcW w:w="5787" w:type="dxa"/>
            <w:gridSpan w:val="2"/>
          </w:tcPr>
          <w:p w14:paraId="01ECB2E0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Для восстановления работоспособности обучающихся спортивных школ используется широкий круг средств и мероприятий (педагогических, психологических и медико-гигиенических) с учетом возраста, этапа подготовки, интенсивности тренировочных нагрузок и индивидуальных особенностей юных спортсменов.</w:t>
            </w:r>
          </w:p>
          <w:p w14:paraId="7096EB2D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lastRenderedPageBreak/>
              <w:t>Восстановительные мероприятия проводятся: в повседневном учебно-тренировочном процессе в ходе совершенствования общей и специальной работоспособности; 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после тренировочного занятия, соревнования; в середине микроцикла в соревнованиях и свободный от игр день; после микроцикла соревнований; после макроцикла соревнований; перманентно.</w:t>
            </w:r>
          </w:p>
          <w:p w14:paraId="68C91934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Педагогические средства восстановления включают:</w:t>
            </w:r>
          </w:p>
          <w:p w14:paraId="05D8DA67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•</w:t>
            </w:r>
            <w:r w:rsidRPr="000471A0">
              <w:rPr>
                <w:rFonts w:ascii="Times New Roman" w:hAnsi="Times New Roman" w:cs="Times New Roman"/>
                <w:lang w:bidi="ru-RU"/>
              </w:rPr>
              <w:tab/>
              <w:t>рациональное планирование тренировочного процесса в соответствии с</w:t>
            </w:r>
          </w:p>
          <w:p w14:paraId="6B3F5438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функциональными возможностями организма, сочетание общих и специальных средств, построение тренировочных и соревновательных микро-, мезо- и макроциклов, широкое использование переключений, четкую организацию работы и отдыха;</w:t>
            </w:r>
          </w:p>
          <w:p w14:paraId="778EC806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•</w:t>
            </w:r>
            <w:r w:rsidRPr="000471A0">
              <w:rPr>
                <w:rFonts w:ascii="Times New Roman" w:hAnsi="Times New Roman" w:cs="Times New Roman"/>
                <w:lang w:bidi="ru-RU"/>
              </w:rPr>
              <w:tab/>
              <w:t>построение отдельного тренировочного занятия с использованием средств</w:t>
            </w:r>
          </w:p>
          <w:p w14:paraId="3B9C8CBC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положительного эмоционального фона;</w:t>
            </w:r>
          </w:p>
          <w:p w14:paraId="7FCFDA31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•</w:t>
            </w:r>
            <w:r w:rsidRPr="000471A0">
              <w:rPr>
                <w:rFonts w:ascii="Times New Roman" w:hAnsi="Times New Roman" w:cs="Times New Roman"/>
                <w:lang w:bidi="ru-RU"/>
              </w:rPr>
              <w:tab/>
              <w:t>варьирование интервалов отдыха между отдельными упражнениями и</w:t>
            </w:r>
          </w:p>
          <w:p w14:paraId="63F27818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тренировочными занятиями;</w:t>
            </w:r>
          </w:p>
          <w:p w14:paraId="67F618F1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•</w:t>
            </w:r>
            <w:r w:rsidRPr="000471A0">
              <w:rPr>
                <w:rFonts w:ascii="Times New Roman" w:hAnsi="Times New Roman" w:cs="Times New Roman"/>
                <w:lang w:bidi="ru-RU"/>
              </w:rPr>
              <w:tab/>
              <w:t>разработку системы планирования с использованием различных восстановительных</w:t>
            </w:r>
          </w:p>
          <w:p w14:paraId="6727C8CA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средств в недельных, месячных и годовых циклах подготовки;</w:t>
            </w:r>
          </w:p>
          <w:p w14:paraId="7C4ED528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•</w:t>
            </w:r>
            <w:r w:rsidRPr="000471A0">
              <w:rPr>
                <w:rFonts w:ascii="Times New Roman" w:hAnsi="Times New Roman" w:cs="Times New Roman"/>
                <w:lang w:bidi="ru-RU"/>
              </w:rPr>
              <w:tab/>
              <w:t>разработку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</w:t>
            </w:r>
          </w:p>
          <w:p w14:paraId="77544F52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 xml:space="preserve">Психолого-педагогические средства включают специальные восстановительные упражнения: на расслабление, дыхательные, на растяжение, восстановительного характера, чередование средств ОФП и </w:t>
            </w:r>
            <w:proofErr w:type="spellStart"/>
            <w:r w:rsidRPr="000471A0">
              <w:rPr>
                <w:rFonts w:ascii="Times New Roman" w:hAnsi="Times New Roman" w:cs="Times New Roman"/>
                <w:lang w:bidi="ru-RU"/>
              </w:rPr>
              <w:t>психорегуляции</w:t>
            </w:r>
            <w:proofErr w:type="spellEnd"/>
            <w:r w:rsidRPr="000471A0">
              <w:rPr>
                <w:rFonts w:ascii="Times New Roman" w:hAnsi="Times New Roman" w:cs="Times New Roman"/>
                <w:lang w:bidi="ru-RU"/>
              </w:rPr>
              <w:t>.</w:t>
            </w:r>
          </w:p>
          <w:p w14:paraId="0CBBBEF4" w14:textId="77777777" w:rsidR="000471A0" w:rsidRPr="000471A0" w:rsidRDefault="000471A0" w:rsidP="00033B6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49" w:type="dxa"/>
          </w:tcPr>
          <w:p w14:paraId="49072625" w14:textId="60E62226" w:rsidR="000471A0" w:rsidRPr="005845EA" w:rsidRDefault="000471A0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949" w:type="dxa"/>
          </w:tcPr>
          <w:p w14:paraId="2E1FFD40" w14:textId="77B8FEBE" w:rsidR="000471A0" w:rsidRPr="005845EA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0471A0" w:rsidRPr="005845EA" w14:paraId="1B1D2B4B" w14:textId="09588E26" w:rsidTr="000471A0">
        <w:tc>
          <w:tcPr>
            <w:tcW w:w="567" w:type="dxa"/>
          </w:tcPr>
          <w:p w14:paraId="7580324C" w14:textId="49129A96" w:rsidR="000471A0" w:rsidRDefault="000471A0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74" w:type="dxa"/>
          </w:tcPr>
          <w:p w14:paraId="5216766F" w14:textId="0AA7EFB5" w:rsidR="000471A0" w:rsidRDefault="000471A0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Медицинское обследование</w:t>
            </w:r>
          </w:p>
        </w:tc>
        <w:tc>
          <w:tcPr>
            <w:tcW w:w="5787" w:type="dxa"/>
            <w:gridSpan w:val="2"/>
          </w:tcPr>
          <w:p w14:paraId="48D85AC9" w14:textId="77777777" w:rsidR="000471A0" w:rsidRPr="000471A0" w:rsidRDefault="000471A0" w:rsidP="000471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</w:t>
            </w: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471A0">
              <w:rPr>
                <w:rFonts w:ascii="Times New Roman" w:hAnsi="Times New Roman" w:cs="Times New Roman"/>
                <w:lang w:bidi="ru-RU"/>
              </w:rPr>
              <w:t>реабилитационных мероприятий. (п. 22 Приказа № 999)</w:t>
            </w:r>
          </w:p>
          <w:p w14:paraId="42CA5EA9" w14:textId="29D22AA9" w:rsidR="000471A0" w:rsidRPr="00116F75" w:rsidRDefault="000471A0" w:rsidP="000471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471A0">
              <w:rPr>
                <w:rFonts w:ascii="Times New Roman" w:hAnsi="Times New Roman" w:cs="Times New Roman"/>
                <w:lang w:bidi="ru-RU"/>
              </w:rPr>
              <w:t xml:space="preserve">Для прохождения спортивной подготовки по тхэквондо необходимо наличие соответствующего медицинского заключения о допуске к занятиям и к участию в спортивных соревнованиях. Для этого спортсмены должны проходить углубленное медицинское обследование. </w:t>
            </w:r>
            <w:r w:rsidRPr="000471A0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Медико-гигиенические средства восстановления включают:</w:t>
            </w:r>
            <w:r w:rsidRPr="000471A0">
              <w:rPr>
                <w:rFonts w:ascii="Times New Roman" w:hAnsi="Times New Roman" w:cs="Times New Roman"/>
                <w:lang w:bidi="ru-RU"/>
              </w:rPr>
              <w:t xml:space="preserve"> сбалансированное питание, физические средства восстановления (массаж, душ, контрастный душ, сауна), обеспечение соответствия условий тренировок, соревнований и отдыха основным </w:t>
            </w:r>
            <w:r w:rsidRPr="000471A0">
              <w:rPr>
                <w:rFonts w:ascii="Times New Roman" w:hAnsi="Times New Roman" w:cs="Times New Roman"/>
                <w:lang w:bidi="ru-RU"/>
              </w:rPr>
              <w:lastRenderedPageBreak/>
              <w:t>санитарно-гигиеническим требованиям; проведение курсов витаминизации и использование биологически активных пищевых добавок.</w:t>
            </w:r>
          </w:p>
        </w:tc>
        <w:tc>
          <w:tcPr>
            <w:tcW w:w="949" w:type="dxa"/>
          </w:tcPr>
          <w:p w14:paraId="689E472B" w14:textId="34CB3DDF" w:rsidR="000471A0" w:rsidRDefault="000471A0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949" w:type="dxa"/>
          </w:tcPr>
          <w:p w14:paraId="2551EEFF" w14:textId="7411739E" w:rsidR="000471A0" w:rsidRDefault="000471A0" w:rsidP="000471A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</w:tbl>
    <w:p w14:paraId="3AA1A2BB" w14:textId="25BD4108" w:rsidR="00116F75" w:rsidRDefault="00116F75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6793B" w14:textId="77777777" w:rsidR="00AD621E" w:rsidRDefault="00AD621E" w:rsidP="000471A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D420669" w14:textId="4949DED5" w:rsidR="00AD621E" w:rsidRPr="00116F75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38FC924F" w14:textId="47CBED8C" w:rsidR="00AD621E" w:rsidRPr="00116F75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контрольных нормативов</w:t>
      </w:r>
      <w:r w:rsidR="007B28CE">
        <w:rPr>
          <w:rFonts w:ascii="Times New Roman" w:hAnsi="Times New Roman" w:cs="Times New Roman"/>
          <w:i/>
          <w:iCs/>
          <w:sz w:val="28"/>
          <w:szCs w:val="28"/>
        </w:rPr>
        <w:t xml:space="preserve"> и соревновательной деятельности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этапа начальной подготовки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471A0">
        <w:rPr>
          <w:rFonts w:ascii="Times New Roman" w:hAnsi="Times New Roman" w:cs="Times New Roman"/>
          <w:i/>
          <w:iCs/>
          <w:sz w:val="28"/>
          <w:szCs w:val="28"/>
        </w:rPr>
        <w:t>свыше года (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0471A0">
        <w:rPr>
          <w:rFonts w:ascii="Times New Roman" w:hAnsi="Times New Roman" w:cs="Times New Roman"/>
          <w:i/>
          <w:iCs/>
          <w:sz w:val="28"/>
          <w:szCs w:val="28"/>
        </w:rPr>
        <w:t>-й,2-й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 w:rsidR="000471A0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обучения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на 52 недели</w:t>
      </w:r>
    </w:p>
    <w:p w14:paraId="68749630" w14:textId="497EEC7E" w:rsidR="00AD621E" w:rsidRDefault="00AD621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2360"/>
        <w:gridCol w:w="2799"/>
        <w:gridCol w:w="3003"/>
        <w:gridCol w:w="949"/>
        <w:gridCol w:w="949"/>
      </w:tblGrid>
      <w:tr w:rsidR="00916CC0" w14:paraId="52D0A20C" w14:textId="4BA45ABD" w:rsidTr="00604C88">
        <w:trPr>
          <w:trHeight w:val="550"/>
        </w:trPr>
        <w:tc>
          <w:tcPr>
            <w:tcW w:w="566" w:type="dxa"/>
            <w:vMerge w:val="restart"/>
          </w:tcPr>
          <w:p w14:paraId="2E5FE583" w14:textId="77777777" w:rsidR="00916CC0" w:rsidRPr="009208AF" w:rsidRDefault="00916CC0" w:rsidP="007B28C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FF48CA9" w14:textId="77777777" w:rsidR="00916CC0" w:rsidRPr="00F959AE" w:rsidRDefault="00916CC0" w:rsidP="007B28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360" w:type="dxa"/>
            <w:vMerge w:val="restart"/>
          </w:tcPr>
          <w:p w14:paraId="53C50077" w14:textId="77777777" w:rsidR="00916CC0" w:rsidRDefault="00916CC0" w:rsidP="007B28C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5802" w:type="dxa"/>
            <w:gridSpan w:val="2"/>
          </w:tcPr>
          <w:p w14:paraId="0A64EC1E" w14:textId="3DBF6F84" w:rsidR="00916CC0" w:rsidRDefault="00916CC0" w:rsidP="007B28C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949" w:type="dxa"/>
            <w:vMerge w:val="restart"/>
          </w:tcPr>
          <w:p w14:paraId="3CEFB3C7" w14:textId="087EFAB7" w:rsidR="00916CC0" w:rsidRPr="007B28CE" w:rsidRDefault="00916CC0" w:rsidP="007B28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949" w:type="dxa"/>
            <w:vMerge w:val="restart"/>
          </w:tcPr>
          <w:p w14:paraId="7B39E983" w14:textId="231D7329" w:rsidR="00916CC0" w:rsidRPr="007B28CE" w:rsidRDefault="00916CC0" w:rsidP="007B28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</w:tr>
      <w:tr w:rsidR="00916CC0" w14:paraId="2C417F3B" w14:textId="77777777" w:rsidTr="00916CC0">
        <w:trPr>
          <w:trHeight w:val="550"/>
        </w:trPr>
        <w:tc>
          <w:tcPr>
            <w:tcW w:w="566" w:type="dxa"/>
            <w:vMerge/>
          </w:tcPr>
          <w:p w14:paraId="310DABB8" w14:textId="77777777" w:rsidR="00916CC0" w:rsidRPr="009208AF" w:rsidRDefault="00916CC0" w:rsidP="00916CC0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74816DC9" w14:textId="77777777" w:rsidR="00916CC0" w:rsidRPr="009208AF" w:rsidRDefault="00916CC0" w:rsidP="0091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45D9DD9" w14:textId="2D9718CC" w:rsidR="00916CC0" w:rsidRPr="009208AF" w:rsidRDefault="00916CC0" w:rsidP="0091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3003" w:type="dxa"/>
          </w:tcPr>
          <w:p w14:paraId="243C2D20" w14:textId="189F127E" w:rsidR="00916CC0" w:rsidRPr="009208AF" w:rsidRDefault="00916CC0" w:rsidP="0091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  <w:tc>
          <w:tcPr>
            <w:tcW w:w="949" w:type="dxa"/>
            <w:vMerge/>
          </w:tcPr>
          <w:p w14:paraId="367D61FA" w14:textId="38DD7E1F" w:rsidR="00916CC0" w:rsidRDefault="00916CC0" w:rsidP="0091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03248CFD" w14:textId="77777777" w:rsidR="00916CC0" w:rsidRPr="0090116B" w:rsidRDefault="00916CC0" w:rsidP="00916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8CE" w:rsidRPr="005845EA" w14:paraId="58C2471B" w14:textId="30A016D9" w:rsidTr="00916CC0">
        <w:tc>
          <w:tcPr>
            <w:tcW w:w="566" w:type="dxa"/>
          </w:tcPr>
          <w:p w14:paraId="28E58E83" w14:textId="77777777" w:rsidR="007B28CE" w:rsidRPr="00F959AE" w:rsidRDefault="007B28CE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60" w:type="dxa"/>
          </w:tcPr>
          <w:p w14:paraId="0998FD80" w14:textId="4872D380" w:rsidR="007B28CE" w:rsidRPr="005845EA" w:rsidRDefault="007B28CE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Контрольные нормативы</w:t>
            </w:r>
          </w:p>
        </w:tc>
        <w:tc>
          <w:tcPr>
            <w:tcW w:w="5802" w:type="dxa"/>
            <w:gridSpan w:val="2"/>
          </w:tcPr>
          <w:p w14:paraId="0446AFEF" w14:textId="77777777" w:rsidR="007B28CE" w:rsidRPr="00AD621E" w:rsidRDefault="007B28CE" w:rsidP="00AD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Обязательное контрольное тестирование включает:</w:t>
            </w:r>
          </w:p>
          <w:p w14:paraId="26D81BF3" w14:textId="77777777" w:rsidR="007B28CE" w:rsidRPr="00AD621E" w:rsidRDefault="007B28CE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нормативы по общей физической подготовке, основанные на требованиях федерального стандарта спортивной подготовки по виду спорта «тхэквондо»;</w:t>
            </w:r>
          </w:p>
          <w:p w14:paraId="4BB4EEA0" w14:textId="77777777" w:rsidR="007B28CE" w:rsidRPr="00AD621E" w:rsidRDefault="007B28CE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контроль выполнения квалификационных требований обучающимся соответствующего года учебно-тренировочного этапа.</w:t>
            </w:r>
          </w:p>
          <w:p w14:paraId="0BE42133" w14:textId="77777777" w:rsidR="007B28CE" w:rsidRPr="005845EA" w:rsidRDefault="007B28CE" w:rsidP="00033B6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49" w:type="dxa"/>
          </w:tcPr>
          <w:p w14:paraId="49DA5A2D" w14:textId="6603797C" w:rsidR="007B28CE" w:rsidRPr="005845EA" w:rsidRDefault="007B28CE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49" w:type="dxa"/>
          </w:tcPr>
          <w:p w14:paraId="08994107" w14:textId="3BD7B1A7" w:rsidR="007B28CE" w:rsidRPr="005845EA" w:rsidRDefault="007B28CE" w:rsidP="007B28C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B28CE" w:rsidRPr="005845EA" w14:paraId="30B6FB46" w14:textId="40E69FC4" w:rsidTr="00916CC0">
        <w:tc>
          <w:tcPr>
            <w:tcW w:w="566" w:type="dxa"/>
          </w:tcPr>
          <w:p w14:paraId="5A4C7785" w14:textId="76D27901" w:rsidR="007B28CE" w:rsidRDefault="007B28CE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60" w:type="dxa"/>
          </w:tcPr>
          <w:p w14:paraId="42920900" w14:textId="58A67754" w:rsidR="007B28CE" w:rsidRDefault="007B28CE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Соревновательная деятельность</w:t>
            </w:r>
          </w:p>
        </w:tc>
        <w:tc>
          <w:tcPr>
            <w:tcW w:w="5802" w:type="dxa"/>
            <w:gridSpan w:val="2"/>
          </w:tcPr>
          <w:p w14:paraId="5E15BC99" w14:textId="77777777" w:rsidR="007B28CE" w:rsidRPr="005D7D28" w:rsidRDefault="007B28CE" w:rsidP="007B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D7D28">
              <w:rPr>
                <w:rFonts w:ascii="Times New Roman" w:hAnsi="Times New Roman" w:cs="Times New Roman"/>
                <w:b/>
                <w:bCs/>
                <w:lang w:bidi="ru-RU"/>
              </w:rPr>
              <w:t>Правила соревнований</w:t>
            </w:r>
          </w:p>
          <w:p w14:paraId="02F11E84" w14:textId="77777777" w:rsidR="007B28CE" w:rsidRDefault="007B28CE" w:rsidP="007B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D7D28">
              <w:rPr>
                <w:rFonts w:ascii="Times New Roman" w:hAnsi="Times New Roman" w:cs="Times New Roman"/>
                <w:lang w:bidi="ru-RU"/>
              </w:rPr>
              <w:t xml:space="preserve">Форма тхэквондиста. Защитная экипировка тхэквондиста. Продолжительность боя. Команды рефери на </w:t>
            </w:r>
            <w:proofErr w:type="spellStart"/>
            <w:r w:rsidRPr="005D7D28">
              <w:rPr>
                <w:rFonts w:ascii="Times New Roman" w:hAnsi="Times New Roman" w:cs="Times New Roman"/>
                <w:lang w:bidi="ru-RU"/>
              </w:rPr>
              <w:t>додянге</w:t>
            </w:r>
            <w:proofErr w:type="spellEnd"/>
            <w:r w:rsidRPr="005D7D28">
              <w:rPr>
                <w:rFonts w:ascii="Times New Roman" w:hAnsi="Times New Roman" w:cs="Times New Roman"/>
                <w:lang w:bidi="ru-RU"/>
              </w:rPr>
              <w:t xml:space="preserve">. Жесты рефери на </w:t>
            </w:r>
            <w:proofErr w:type="spellStart"/>
            <w:r w:rsidRPr="005D7D28">
              <w:rPr>
                <w:rFonts w:ascii="Times New Roman" w:hAnsi="Times New Roman" w:cs="Times New Roman"/>
                <w:lang w:bidi="ru-RU"/>
              </w:rPr>
              <w:t>додянге</w:t>
            </w:r>
            <w:proofErr w:type="spellEnd"/>
            <w:r w:rsidRPr="005D7D28">
              <w:rPr>
                <w:rFonts w:ascii="Times New Roman" w:hAnsi="Times New Roman" w:cs="Times New Roman"/>
                <w:lang w:bidi="ru-RU"/>
              </w:rPr>
              <w:t>. Боковые судьи.</w:t>
            </w:r>
          </w:p>
          <w:p w14:paraId="772C54C3" w14:textId="77777777" w:rsidR="007B28CE" w:rsidRPr="005D7D28" w:rsidRDefault="007B28CE" w:rsidP="007B2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D7D28">
              <w:rPr>
                <w:rFonts w:ascii="Times New Roman" w:hAnsi="Times New Roman" w:cs="Times New Roman"/>
                <w:lang w:bidi="ru-RU"/>
              </w:rPr>
              <w:t>Ритуал перед началом боя. Правила определения победителя. Возрастные группы. Весовые категории. Спортивная единая всероссийская классификация. Нарушения правил: ситуации.</w:t>
            </w:r>
          </w:p>
          <w:p w14:paraId="77701D1D" w14:textId="77777777" w:rsidR="007B28CE" w:rsidRPr="00AD621E" w:rsidRDefault="007B28CE" w:rsidP="00AD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9" w:type="dxa"/>
          </w:tcPr>
          <w:p w14:paraId="2319D2C1" w14:textId="21E498DB" w:rsidR="007B28CE" w:rsidRDefault="007B28CE" w:rsidP="00033B6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49" w:type="dxa"/>
          </w:tcPr>
          <w:p w14:paraId="6A8BF30C" w14:textId="5CC731A0" w:rsidR="007B28CE" w:rsidRDefault="007B28CE" w:rsidP="007B28C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</w:tbl>
    <w:p w14:paraId="25438434" w14:textId="19979DFC" w:rsidR="00AD621E" w:rsidRDefault="00AD621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94802C" w14:textId="231F799B" w:rsidR="008B09C3" w:rsidRDefault="008B09C3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3481E5" w14:textId="77777777" w:rsidR="00AF1487" w:rsidRPr="000A7CCD" w:rsidRDefault="00AF1487" w:rsidP="00AF148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7CCD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528D36C7" w14:textId="77777777" w:rsidR="00AF1487" w:rsidRPr="00116F75" w:rsidRDefault="00AF1487" w:rsidP="00AF148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7CCD">
        <w:rPr>
          <w:rFonts w:ascii="Times New Roman" w:hAnsi="Times New Roman" w:cs="Times New Roman"/>
          <w:i/>
          <w:iCs/>
          <w:sz w:val="28"/>
          <w:szCs w:val="28"/>
        </w:rPr>
        <w:t xml:space="preserve"> по инструкторской, судейской практике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этапа начальной подготовки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свыше года (1-й,2-й год) обучения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на 52 недели</w:t>
      </w:r>
    </w:p>
    <w:p w14:paraId="2EF6FF51" w14:textId="4E19E5AF" w:rsidR="00AF1487" w:rsidRDefault="00AF1487" w:rsidP="00AF148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2340"/>
        <w:gridCol w:w="2783"/>
        <w:gridCol w:w="3039"/>
        <w:gridCol w:w="949"/>
        <w:gridCol w:w="949"/>
      </w:tblGrid>
      <w:tr w:rsidR="00AF1487" w14:paraId="3961D027" w14:textId="05863A7D" w:rsidTr="00AF1487">
        <w:trPr>
          <w:trHeight w:val="518"/>
        </w:trPr>
        <w:tc>
          <w:tcPr>
            <w:tcW w:w="566" w:type="dxa"/>
            <w:vMerge w:val="restart"/>
          </w:tcPr>
          <w:p w14:paraId="54AD88E3" w14:textId="77777777" w:rsidR="00AF1487" w:rsidRPr="009208AF" w:rsidRDefault="00AF1487" w:rsidP="00AF1487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0694ABA" w14:textId="77777777" w:rsidR="00AF1487" w:rsidRPr="00F959AE" w:rsidRDefault="00AF1487" w:rsidP="00AF14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340" w:type="dxa"/>
            <w:vMerge w:val="restart"/>
          </w:tcPr>
          <w:p w14:paraId="02648862" w14:textId="77777777" w:rsidR="00AF1487" w:rsidRDefault="00AF1487" w:rsidP="00AF148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5822" w:type="dxa"/>
            <w:gridSpan w:val="2"/>
          </w:tcPr>
          <w:p w14:paraId="65D0BDAA" w14:textId="77777777" w:rsidR="00AF1487" w:rsidRDefault="00AF1487" w:rsidP="00AF148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949" w:type="dxa"/>
            <w:vMerge w:val="restart"/>
          </w:tcPr>
          <w:p w14:paraId="14090718" w14:textId="61A69589" w:rsidR="00AF1487" w:rsidRPr="00AF1487" w:rsidRDefault="00AF1487" w:rsidP="00AF14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949" w:type="dxa"/>
            <w:vMerge w:val="restart"/>
          </w:tcPr>
          <w:p w14:paraId="097E902D" w14:textId="4EC3A3A7" w:rsidR="00AF1487" w:rsidRPr="00AF1487" w:rsidRDefault="00AF1487" w:rsidP="00AF14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</w:tr>
      <w:tr w:rsidR="00AF1487" w14:paraId="57786E4D" w14:textId="77777777" w:rsidTr="00AF1487">
        <w:trPr>
          <w:trHeight w:val="582"/>
        </w:trPr>
        <w:tc>
          <w:tcPr>
            <w:tcW w:w="566" w:type="dxa"/>
            <w:vMerge/>
          </w:tcPr>
          <w:p w14:paraId="1D590E0B" w14:textId="77777777" w:rsidR="00AF1487" w:rsidRPr="009208AF" w:rsidRDefault="00AF1487" w:rsidP="00AF1487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C7C7B75" w14:textId="77777777" w:rsidR="00AF1487" w:rsidRPr="009208AF" w:rsidRDefault="00AF1487" w:rsidP="00AF14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4E9931F0" w14:textId="46966E60" w:rsidR="00AF1487" w:rsidRPr="009208AF" w:rsidRDefault="00AF1487" w:rsidP="00AF14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</w:t>
            </w:r>
          </w:p>
        </w:tc>
        <w:tc>
          <w:tcPr>
            <w:tcW w:w="3039" w:type="dxa"/>
          </w:tcPr>
          <w:p w14:paraId="3005DC52" w14:textId="14153A96" w:rsidR="00AF1487" w:rsidRPr="009208AF" w:rsidRDefault="00AF1487" w:rsidP="00AF14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ГНП свыше года (2)</w:t>
            </w:r>
          </w:p>
        </w:tc>
        <w:tc>
          <w:tcPr>
            <w:tcW w:w="949" w:type="dxa"/>
            <w:vMerge/>
          </w:tcPr>
          <w:p w14:paraId="661D9688" w14:textId="49D29E0B" w:rsidR="00AF1487" w:rsidRDefault="00AF1487" w:rsidP="00AF14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1824D126" w14:textId="77777777" w:rsidR="00AF1487" w:rsidRPr="0090116B" w:rsidRDefault="00AF1487" w:rsidP="00AF14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487" w:rsidRPr="005845EA" w14:paraId="2EEE02B1" w14:textId="7CE74C11" w:rsidTr="00AF1487">
        <w:tc>
          <w:tcPr>
            <w:tcW w:w="566" w:type="dxa"/>
          </w:tcPr>
          <w:p w14:paraId="787B36FD" w14:textId="77777777" w:rsidR="00AF1487" w:rsidRPr="00F959AE" w:rsidRDefault="00AF1487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40" w:type="dxa"/>
          </w:tcPr>
          <w:p w14:paraId="29F98B69" w14:textId="77777777" w:rsidR="00AF1487" w:rsidRPr="005845EA" w:rsidRDefault="00AF1487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Инструкторская практика</w:t>
            </w:r>
          </w:p>
        </w:tc>
        <w:tc>
          <w:tcPr>
            <w:tcW w:w="5822" w:type="dxa"/>
            <w:gridSpan w:val="2"/>
          </w:tcPr>
          <w:p w14:paraId="65660C97" w14:textId="77777777" w:rsidR="00AF1487" w:rsidRPr="000A7CCD" w:rsidRDefault="00AF1487" w:rsidP="00B850C4">
            <w:pPr>
              <w:tabs>
                <w:tab w:val="left" w:pos="271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b/>
                <w:bCs/>
                <w:lang w:bidi="ru-RU"/>
              </w:rPr>
              <w:t>Учебно-тренировочные занятия, в рамках которых предусмотрено</w:t>
            </w:r>
            <w:r w:rsidRPr="000A7CCD">
              <w:rPr>
                <w:rFonts w:ascii="Times New Roman" w:hAnsi="Times New Roman" w:cs="Times New Roman"/>
                <w:lang w:bidi="ru-RU"/>
              </w:rPr>
              <w:t>:</w:t>
            </w:r>
          </w:p>
          <w:p w14:paraId="16FDE7B5" w14:textId="77777777" w:rsidR="00AF1487" w:rsidRPr="000A7CCD" w:rsidRDefault="00AF1487" w:rsidP="00B850C4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25AEBEFB" w14:textId="77777777" w:rsidR="00AF1487" w:rsidRPr="000A7CCD" w:rsidRDefault="00AF1487" w:rsidP="00B850C4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составление конспекта учебно-тренировочного занятия в соответствии с поставленной задачей;</w:t>
            </w:r>
          </w:p>
          <w:p w14:paraId="3BE16DD0" w14:textId="77777777" w:rsidR="00AF1487" w:rsidRPr="000A7CCD" w:rsidRDefault="00AF1487" w:rsidP="00B850C4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формирование навыков наставничества;</w:t>
            </w:r>
          </w:p>
          <w:p w14:paraId="523E9B1B" w14:textId="77777777" w:rsidR="00AF1487" w:rsidRPr="000A7CCD" w:rsidRDefault="00AF1487" w:rsidP="00B850C4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формирование сознательного отношения к учебно- тренировочному и соревновательному процессам;</w:t>
            </w:r>
          </w:p>
          <w:p w14:paraId="46D12CC8" w14:textId="77777777" w:rsidR="00AF1487" w:rsidRPr="000A7CCD" w:rsidRDefault="00AF1487" w:rsidP="00B85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формирование склонности к педагогической работе;</w:t>
            </w:r>
          </w:p>
        </w:tc>
        <w:tc>
          <w:tcPr>
            <w:tcW w:w="949" w:type="dxa"/>
          </w:tcPr>
          <w:p w14:paraId="61AFC38E" w14:textId="50F59420" w:rsidR="00AF1487" w:rsidRPr="005845EA" w:rsidRDefault="002D3F76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49" w:type="dxa"/>
          </w:tcPr>
          <w:p w14:paraId="505E2DEC" w14:textId="784074DA" w:rsidR="00AF1487" w:rsidRPr="005845EA" w:rsidRDefault="002D3F76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AF1487" w14:paraId="4E0D2735" w14:textId="714CC140" w:rsidTr="00AF1487">
        <w:tc>
          <w:tcPr>
            <w:tcW w:w="566" w:type="dxa"/>
          </w:tcPr>
          <w:p w14:paraId="7BEA0D8C" w14:textId="77777777" w:rsidR="00AF1487" w:rsidRDefault="00AF1487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340" w:type="dxa"/>
          </w:tcPr>
          <w:p w14:paraId="5D16BE7A" w14:textId="77777777" w:rsidR="00AF1487" w:rsidRDefault="00AF1487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Судейская практика</w:t>
            </w:r>
          </w:p>
        </w:tc>
        <w:tc>
          <w:tcPr>
            <w:tcW w:w="5822" w:type="dxa"/>
            <w:gridSpan w:val="2"/>
            <w:vAlign w:val="bottom"/>
          </w:tcPr>
          <w:p w14:paraId="686F527F" w14:textId="1DF93B92" w:rsidR="007A1CB2" w:rsidRPr="007A1CB2" w:rsidRDefault="007A1CB2" w:rsidP="007A1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A1CB2">
              <w:rPr>
                <w:rFonts w:ascii="Times New Roman" w:hAnsi="Times New Roman" w:cs="Times New Roman"/>
                <w:lang w:bidi="ru-RU"/>
              </w:rPr>
              <w:t xml:space="preserve">Основные методические принципы организации и проведения тренировочных занятий. Умение провести </w:t>
            </w:r>
            <w:r w:rsidRPr="007A1CB2">
              <w:rPr>
                <w:rFonts w:ascii="Times New Roman" w:hAnsi="Times New Roman" w:cs="Times New Roman"/>
                <w:lang w:bidi="ru-RU"/>
              </w:rPr>
              <w:lastRenderedPageBreak/>
              <w:t xml:space="preserve">подготовительную часть тренировки. Организация и проведения самостоятельно разминку. Спортивная терминология. Правила соревнований. Судейская </w:t>
            </w:r>
            <w:r w:rsidRPr="00B30E92">
              <w:rPr>
                <w:rFonts w:ascii="Times New Roman" w:hAnsi="Times New Roman" w:cs="Times New Roman"/>
                <w:lang w:bidi="ru-RU"/>
              </w:rPr>
              <w:t>терминология, жесты. Определение победителей.</w:t>
            </w:r>
            <w:r w:rsidR="00B30E92" w:rsidRPr="00B30E92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="00B30E92" w:rsidRPr="00B30E92">
              <w:rPr>
                <w:rFonts w:ascii="Times New Roman" w:hAnsi="Times New Roman" w:cs="Times New Roman"/>
                <w:lang w:bidi="ru-RU"/>
              </w:rPr>
              <w:t>Понятийность</w:t>
            </w:r>
            <w:proofErr w:type="spellEnd"/>
            <w:r w:rsidR="00B30E92" w:rsidRPr="00B30E92">
              <w:rPr>
                <w:rFonts w:ascii="Times New Roman" w:hAnsi="Times New Roman" w:cs="Times New Roman"/>
                <w:lang w:bidi="ru-RU"/>
              </w:rPr>
              <w:t>. Классификация спортивных соревнований.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  <w:p w14:paraId="07446A8E" w14:textId="7BC10451" w:rsidR="00AF1487" w:rsidRPr="00796DF9" w:rsidRDefault="00AF1487" w:rsidP="00B85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49" w:type="dxa"/>
          </w:tcPr>
          <w:p w14:paraId="66B8792A" w14:textId="5BCFB83E" w:rsidR="00AF1487" w:rsidRDefault="002D3F76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949" w:type="dxa"/>
          </w:tcPr>
          <w:p w14:paraId="289E980E" w14:textId="4ADC15D6" w:rsidR="00AF1487" w:rsidRDefault="002D3F76" w:rsidP="00B850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</w:tbl>
    <w:p w14:paraId="0988E7E2" w14:textId="77777777" w:rsidR="00AF1487" w:rsidRDefault="00AF1487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1760F" w14:textId="7777777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30C20" w14:textId="711FF50B" w:rsidR="008B09C3" w:rsidRDefault="000F28E0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B09C3">
        <w:rPr>
          <w:rFonts w:ascii="Times New Roman" w:eastAsia="Times New Roman" w:hAnsi="Times New Roman" w:cs="Times New Roman"/>
          <w:b/>
          <w:sz w:val="28"/>
          <w:szCs w:val="28"/>
        </w:rPr>
        <w:t>. МЕТОДИЧЕСКАЯ ЧАСТЬ</w:t>
      </w:r>
    </w:p>
    <w:p w14:paraId="43CF5B39" w14:textId="77777777" w:rsidR="00AB19A1" w:rsidRPr="00A87E28" w:rsidRDefault="00AB19A1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FD16A" w14:textId="50EC224F" w:rsidR="00AB19A1" w:rsidRPr="000F28E0" w:rsidRDefault="000F28E0" w:rsidP="00AB19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B19A1" w:rsidRPr="000F28E0">
        <w:rPr>
          <w:rFonts w:ascii="Times New Roman" w:hAnsi="Times New Roman" w:cs="Times New Roman"/>
          <w:b/>
          <w:bCs/>
          <w:sz w:val="28"/>
          <w:szCs w:val="28"/>
        </w:rPr>
        <w:t>.1 Воспитательная работа</w:t>
      </w:r>
    </w:p>
    <w:p w14:paraId="59632085" w14:textId="7688CB46" w:rsidR="00AB19A1" w:rsidRPr="00AB19A1" w:rsidRDefault="00AB19A1" w:rsidP="00AB1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9A1">
        <w:rPr>
          <w:rFonts w:ascii="Times New Roman" w:hAnsi="Times New Roman" w:cs="Times New Roman"/>
          <w:sz w:val="28"/>
          <w:szCs w:val="28"/>
        </w:rPr>
        <w:t>Основные задачи воспитательной работы:</w:t>
      </w:r>
    </w:p>
    <w:p w14:paraId="4CBC7406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формирование духовно-нравственных, морально-волевых и этических качеств;</w:t>
      </w:r>
    </w:p>
    <w:p w14:paraId="74BBF5B3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воспитание лидерских качеств, ответственности и патриотизма;</w:t>
      </w:r>
    </w:p>
    <w:p w14:paraId="69CDC6F7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всестороннее гармоничное развитие физических качеств;</w:t>
      </w:r>
    </w:p>
    <w:p w14:paraId="1656E426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укрепление здоровья спортсменов;</w:t>
      </w:r>
    </w:p>
    <w:p w14:paraId="1E7B474B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привитие навыков здорового образа жизни;</w:t>
      </w:r>
    </w:p>
    <w:p w14:paraId="7A6AD8A4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формирование основ безопасного поведения при занятиях спортом;</w:t>
      </w:r>
    </w:p>
    <w:p w14:paraId="700607F5" w14:textId="49B5F364" w:rsid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развитие и совершенствование навыков саморегуляции и самоконтроля.</w:t>
      </w:r>
    </w:p>
    <w:p w14:paraId="6BBDE2BB" w14:textId="77777777" w:rsidR="00D652E1" w:rsidRDefault="00D652E1" w:rsidP="00D652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2E1">
        <w:rPr>
          <w:rFonts w:ascii="Times New Roman" w:hAnsi="Times New Roman" w:cs="Times New Roman"/>
          <w:sz w:val="28"/>
          <w:szCs w:val="28"/>
          <w:lang w:bidi="ru-RU"/>
        </w:rPr>
        <w:t xml:space="preserve">В план воспитательной работы входит: </w:t>
      </w:r>
    </w:p>
    <w:p w14:paraId="64472076" w14:textId="435576C0" w:rsidR="00D652E1" w:rsidRDefault="00D652E1" w:rsidP="00EB1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D652E1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Профориентационная деятельность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(судейская и инструкторская практика);</w:t>
      </w:r>
    </w:p>
    <w:p w14:paraId="4E03FFB7" w14:textId="2755F88E" w:rsidR="00D652E1" w:rsidRDefault="00D652E1" w:rsidP="00EB127A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D652E1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 w:rsidRPr="00D652E1">
        <w:rPr>
          <w:rFonts w:ascii="Times New Roman" w:hAnsi="Times New Roman" w:cs="Times New Roman"/>
          <w:i/>
          <w:iCs/>
          <w:sz w:val="28"/>
          <w:szCs w:val="28"/>
          <w:lang w:bidi="ru-RU"/>
        </w:rPr>
        <w:t>Здоровьесбережение</w:t>
      </w:r>
      <w:proofErr w:type="spellEnd"/>
      <w:r w:rsidRPr="00D652E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D652E1">
        <w:rPr>
          <w:rFonts w:ascii="Times New Roman" w:hAnsi="Times New Roman" w:cs="Times New Roman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D652E1">
        <w:rPr>
          <w:rFonts w:ascii="Times New Roman" w:hAnsi="Times New Roman" w:cs="Times New Roman"/>
          <w:sz w:val="28"/>
          <w:szCs w:val="28"/>
          <w:lang w:bidi="ru-RU"/>
        </w:rPr>
        <w:t>рганизация и проведение мероприятий, направленных на формирование здорового образа жизни</w:t>
      </w:r>
      <w:r w:rsidRPr="00D652E1">
        <w:rPr>
          <w:sz w:val="28"/>
          <w:szCs w:val="28"/>
        </w:rPr>
        <w:t xml:space="preserve">, </w:t>
      </w:r>
      <w:r w:rsidRPr="00D652E1">
        <w:rPr>
          <w:rFonts w:ascii="Times New Roman" w:hAnsi="Times New Roman" w:cs="Times New Roman"/>
          <w:sz w:val="28"/>
          <w:szCs w:val="28"/>
          <w:lang w:bidi="ru-RU"/>
        </w:rPr>
        <w:t>режим питания и отдыха)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82D26EB" w14:textId="4F0DA00D" w:rsidR="00D652E1" w:rsidRDefault="00D652E1" w:rsidP="00EB127A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B127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B127A" w:rsidRPr="00EB127A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Патриотическое воспитание обучающихся</w:t>
      </w:r>
      <w:r w:rsidR="00EB127A" w:rsidRPr="00EB127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(</w:t>
      </w:r>
      <w:r w:rsidR="00EB127A" w:rsidRPr="00EB127A">
        <w:rPr>
          <w:rFonts w:ascii="Times New Roman" w:hAnsi="Times New Roman" w:cs="Times New Roman"/>
          <w:sz w:val="28"/>
          <w:szCs w:val="28"/>
          <w:lang w:bidi="ru-RU"/>
        </w:rPr>
        <w:t xml:space="preserve"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</w:t>
      </w:r>
      <w:r w:rsidR="00EB127A" w:rsidRPr="00EB127A">
        <w:rPr>
          <w:rFonts w:ascii="Times New Roman" w:hAnsi="Times New Roman" w:cs="Times New Roman"/>
          <w:sz w:val="28"/>
          <w:szCs w:val="28"/>
          <w:lang w:bidi="ru-RU"/>
        </w:rPr>
        <w:lastRenderedPageBreak/>
        <w:t>спортсменов на соревнованиях, практическая подготовка (участие в физкультурных Мероприятиях и спортивных соревнованиях и иных мероприятиях)</w:t>
      </w:r>
      <w:r w:rsidR="00EB127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D2D8519" w14:textId="1198491B" w:rsidR="00A74B2E" w:rsidRPr="006310CC" w:rsidRDefault="00EB127A" w:rsidP="006310CC">
      <w:pPr>
        <w:spacing w:line="360" w:lineRule="auto"/>
        <w:rPr>
          <w:sz w:val="28"/>
          <w:szCs w:val="28"/>
        </w:rPr>
      </w:pPr>
      <w:r w:rsidRPr="00EB127A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B127A">
        <w:rPr>
          <w:rFonts w:ascii="Times New Roman" w:hAnsi="Times New Roman" w:cs="Times New Roman"/>
          <w:i/>
          <w:iCs/>
          <w:sz w:val="28"/>
          <w:szCs w:val="28"/>
          <w:lang w:bidi="ru-RU"/>
        </w:rPr>
        <w:t>Развитие творческого мышления</w:t>
      </w:r>
      <w:r w:rsidRPr="00EB127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(</w:t>
      </w:r>
      <w:r w:rsidRPr="00EB127A">
        <w:rPr>
          <w:rFonts w:ascii="Times New Roman" w:hAnsi="Times New Roman" w:cs="Times New Roman"/>
          <w:sz w:val="28"/>
          <w:szCs w:val="28"/>
          <w:lang w:bidi="ru-RU"/>
        </w:rPr>
        <w:t>практическая подготовка (формирование умений и навыков, способствующих достижению спортивных результатов</w:t>
      </w:r>
      <w:r w:rsidRPr="00EB127A">
        <w:rPr>
          <w:rFonts w:ascii="Times New Roman" w:hAnsi="Times New Roman" w:cs="Times New Roman"/>
          <w:b/>
          <w:bCs/>
          <w:sz w:val="28"/>
          <w:szCs w:val="28"/>
          <w:lang w:bidi="ru-RU"/>
        </w:rPr>
        <w:t>)</w:t>
      </w:r>
    </w:p>
    <w:p w14:paraId="53242317" w14:textId="59E81FBC" w:rsidR="00A74B2E" w:rsidRPr="000F28E0" w:rsidRDefault="000F28E0" w:rsidP="00A74B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4"/>
      <w:bookmarkStart w:id="3" w:name="_Hlk133501554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4</w:t>
      </w:r>
      <w:r w:rsidR="00A74B2E" w:rsidRPr="000F28E0">
        <w:rPr>
          <w:rFonts w:ascii="Times New Roman" w:hAnsi="Times New Roman" w:cs="Times New Roman"/>
          <w:b/>
          <w:bCs/>
          <w:sz w:val="28"/>
          <w:szCs w:val="28"/>
          <w:lang w:bidi="ru-RU"/>
        </w:rPr>
        <w:t>.2 План мероприятий, направленный на предотвращение допинга в спорте и борьбу с ним</w:t>
      </w:r>
      <w:bookmarkEnd w:id="2"/>
    </w:p>
    <w:p w14:paraId="2C630E96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ним, составляется 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ним (ч 1. 26 ст.2 ФЗ№ 329-ФЗ).</w:t>
      </w:r>
    </w:p>
    <w:p w14:paraId="6F33532D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В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 с ним, а также мероприятия по научно-методическому 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должностными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СШ).</w:t>
      </w:r>
    </w:p>
    <w:p w14:paraId="46F85317" w14:textId="3A60825A" w:rsidR="00A74B2E" w:rsidRDefault="00A74B2E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допинг-контроля.</w:t>
      </w:r>
      <w:bookmarkEnd w:id="3"/>
    </w:p>
    <w:p w14:paraId="23759C13" w14:textId="77777777" w:rsidR="00BC654C" w:rsidRDefault="00BC654C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81EF4F0" w14:textId="288D438B" w:rsidR="00947DB4" w:rsidRDefault="000F28E0" w:rsidP="00947D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389423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947DB4" w:rsidRPr="00B56B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7D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DB4" w:rsidRPr="00FF2946">
        <w:rPr>
          <w:rFonts w:ascii="Times New Roman" w:hAnsi="Times New Roman" w:cs="Times New Roman"/>
          <w:b/>
          <w:bCs/>
          <w:sz w:val="28"/>
          <w:szCs w:val="28"/>
        </w:rPr>
        <w:t>СИСТЕМА КОНТРОЛЯ И ЗАЧЕТНЫЕ ТРЕБОВАНИЯ ПРОГРАММЫ</w:t>
      </w:r>
    </w:p>
    <w:p w14:paraId="06A793D3" w14:textId="0FBC3D45" w:rsidR="00947DB4" w:rsidRPr="000F28E0" w:rsidRDefault="000F28E0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47DB4" w:rsidRPr="000F28E0">
        <w:rPr>
          <w:rFonts w:ascii="Times New Roman" w:eastAsia="Times New Roman" w:hAnsi="Times New Roman" w:cs="Times New Roman"/>
          <w:b/>
          <w:sz w:val="28"/>
          <w:szCs w:val="28"/>
        </w:rPr>
        <w:t>.1 Нормативы общей физической и технической подготовки</w:t>
      </w:r>
      <w:r w:rsidR="00947DB4" w:rsidRPr="000F28E0">
        <w:rPr>
          <w:rFonts w:ascii="Times New Roman" w:hAnsi="Times New Roman" w:cs="Times New Roman"/>
          <w:b/>
          <w:sz w:val="28"/>
          <w:szCs w:val="28"/>
        </w:rPr>
        <w:t xml:space="preserve"> для зачисления и перевода на </w:t>
      </w:r>
      <w:r w:rsidR="00947DB4" w:rsidRPr="000F28E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начальной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свыше года (1-й, 2-й год обучения)</w:t>
      </w:r>
    </w:p>
    <w:p w14:paraId="65DECA0F" w14:textId="3A702277" w:rsidR="00947DB4" w:rsidRPr="000F28E0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8E0">
        <w:rPr>
          <w:rFonts w:ascii="Times New Roman" w:eastAsia="Times New Roman" w:hAnsi="Times New Roman" w:cs="Times New Roman"/>
          <w:b/>
          <w:sz w:val="28"/>
          <w:szCs w:val="28"/>
        </w:rPr>
        <w:t>по виду спорта «тхэквондо»</w:t>
      </w:r>
    </w:p>
    <w:tbl>
      <w:tblPr>
        <w:tblOverlap w:val="never"/>
        <w:tblW w:w="5214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2887"/>
        <w:gridCol w:w="1495"/>
        <w:gridCol w:w="1317"/>
        <w:gridCol w:w="1147"/>
        <w:gridCol w:w="1248"/>
        <w:gridCol w:w="1235"/>
      </w:tblGrid>
      <w:tr w:rsidR="00947DB4" w:rsidRPr="006573F3" w14:paraId="1A1D5C1C" w14:textId="77777777" w:rsidTr="00947DB4">
        <w:trPr>
          <w:trHeight w:val="581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D0BC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A6DC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2F90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8A48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 до года обучения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120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 свыше года обучения</w:t>
            </w:r>
          </w:p>
        </w:tc>
      </w:tr>
      <w:tr w:rsidR="00947DB4" w:rsidRPr="006573F3" w14:paraId="7981CEF2" w14:textId="77777777" w:rsidTr="00947DB4">
        <w:trPr>
          <w:trHeight w:val="298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35A7D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34FB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6054F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67BC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706C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B4AA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3B0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</w:tr>
      <w:tr w:rsidR="00947DB4" w:rsidRPr="006573F3" w14:paraId="3A0A02E8" w14:textId="77777777" w:rsidTr="00947DB4">
        <w:trPr>
          <w:trHeight w:val="2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9F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Нормативы общей физической подготовки для спортивной дисциплины «ВТФ - </w:t>
            </w:r>
            <w:proofErr w:type="spellStart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пхумсэ</w:t>
            </w:r>
            <w:proofErr w:type="spellEnd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947DB4" w:rsidRPr="006573F3" w14:paraId="75F4CE1A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E408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DF7A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30 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354A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37C7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778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3B2E1389" w14:textId="77777777" w:rsidTr="00947DB4">
        <w:trPr>
          <w:trHeight w:val="302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3C2D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694A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1059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0135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31E9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957D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2D9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6,8</w:t>
            </w:r>
          </w:p>
        </w:tc>
      </w:tr>
      <w:tr w:rsidR="00947DB4" w:rsidRPr="006573F3" w14:paraId="27232881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0372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0987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265AE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A674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BEF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549AE93F" w14:textId="77777777" w:rsidTr="00947DB4">
        <w:trPr>
          <w:trHeight w:val="293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5B2B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68FE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BF800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5D25E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44D1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E6F9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57A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947DB4" w:rsidRPr="006573F3" w14:paraId="07AC8A72" w14:textId="77777777" w:rsidTr="00947DB4">
        <w:trPr>
          <w:trHeight w:val="28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2F85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E155E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6A95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B418E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9AF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62976AC8" w14:textId="77777777" w:rsidTr="00BC654C">
        <w:trPr>
          <w:trHeight w:val="845"/>
        </w:trPr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7E32D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2EBD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DB32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EB8A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DF40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37FF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EEA0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</w:tr>
      <w:tr w:rsidR="00947DB4" w:rsidRPr="006573F3" w14:paraId="0F85B506" w14:textId="77777777" w:rsidTr="00BC654C">
        <w:trPr>
          <w:trHeight w:val="28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861C1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B26E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0DE3D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A8DF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4BB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45612AD1" w14:textId="77777777" w:rsidTr="00947DB4">
        <w:trPr>
          <w:trHeight w:val="298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E53FD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8DC3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F28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85ED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B0A0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C000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54A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10,4</w:t>
            </w:r>
          </w:p>
        </w:tc>
      </w:tr>
      <w:tr w:rsidR="00947DB4" w:rsidRPr="006573F3" w14:paraId="01C1BE5E" w14:textId="77777777" w:rsidTr="00947DB4">
        <w:trPr>
          <w:trHeight w:val="28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45B7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6696F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7827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40EF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81AE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5BEFD8C1" w14:textId="77777777" w:rsidTr="00947DB4">
        <w:trPr>
          <w:trHeight w:val="293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0BA9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2432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68D3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647F8F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E5151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2450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F02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</w:tr>
      <w:tr w:rsidR="00947DB4" w:rsidRPr="006573F3" w14:paraId="158CF504" w14:textId="77777777" w:rsidTr="006445F4">
        <w:trPr>
          <w:trHeight w:val="5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385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Нормативы общей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зической подготовки для спортивных дисциплин «ВТФ - весовая категория», «ВТФ - командные соревнования»</w:t>
            </w:r>
          </w:p>
        </w:tc>
      </w:tr>
      <w:tr w:rsidR="00947DB4" w:rsidRPr="006573F3" w14:paraId="50F2E530" w14:textId="77777777" w:rsidTr="00947DB4">
        <w:trPr>
          <w:trHeight w:val="27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04FA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C922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30 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FF63A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5E5EA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097E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4427154F" w14:textId="77777777" w:rsidTr="00947DB4">
        <w:trPr>
          <w:trHeight w:val="302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F480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B8D2A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33C7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310D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92A9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3EF0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36E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6,2</w:t>
            </w:r>
          </w:p>
        </w:tc>
      </w:tr>
      <w:tr w:rsidR="00947DB4" w:rsidRPr="006573F3" w14:paraId="597158D1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9431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F25C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1000 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89F5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52C2A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082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4DD19E7A" w14:textId="77777777" w:rsidTr="00947DB4">
        <w:trPr>
          <w:trHeight w:val="293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940E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C159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43D4F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0CD2D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C0A2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DFC4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99D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6.20</w:t>
            </w:r>
          </w:p>
        </w:tc>
      </w:tr>
      <w:tr w:rsidR="00947DB4" w:rsidRPr="006573F3" w14:paraId="55EF2C15" w14:textId="77777777" w:rsidTr="00947DB4">
        <w:trPr>
          <w:trHeight w:val="283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9923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A98B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0F3B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210B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B8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2BD3F08E" w14:textId="77777777" w:rsidTr="00947DB4">
        <w:trPr>
          <w:trHeight w:val="307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B0D00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E9E01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06081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33463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DC02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1CB0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EC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947DB4" w:rsidRPr="006573F3" w14:paraId="0674551A" w14:textId="77777777" w:rsidTr="006445F4">
        <w:trPr>
          <w:trHeight w:val="274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0368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8A2B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75C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161E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E7F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3AEE13BB" w14:textId="77777777" w:rsidTr="006445F4">
        <w:trPr>
          <w:trHeight w:val="850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1782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B977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DCAC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9106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63C3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10828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E23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</w:tr>
      <w:tr w:rsidR="00947DB4" w:rsidRPr="006573F3" w14:paraId="70F49770" w14:textId="77777777" w:rsidTr="00947DB4">
        <w:trPr>
          <w:trHeight w:val="278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7B10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FD11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5D80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DF2A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475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947DB4" w:rsidRPr="006573F3" w14:paraId="59188323" w14:textId="77777777" w:rsidTr="00947DB4">
        <w:trPr>
          <w:trHeight w:val="307"/>
        </w:trPr>
        <w:tc>
          <w:tcPr>
            <w:tcW w:w="5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A4C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8B206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26585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D9B3F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9AA5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9699B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4582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</w:t>
            </w:r>
          </w:p>
        </w:tc>
      </w:tr>
      <w:tr w:rsidR="00947DB4" w:rsidRPr="006573F3" w14:paraId="506B0BD6" w14:textId="77777777" w:rsidTr="00947DB4">
        <w:trPr>
          <w:trHeight w:val="274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BB9A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2.6.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EBAC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1109C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6E4C0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5671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947DB4" w:rsidRPr="006573F3" w14:paraId="1861B8A0" w14:textId="77777777" w:rsidTr="00947DB4">
        <w:trPr>
          <w:trHeight w:val="331"/>
        </w:trPr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1E1F7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696AD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2B70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23131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605E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D7EB4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AF09" w14:textId="77777777" w:rsidR="00947DB4" w:rsidRPr="006573F3" w:rsidRDefault="00947DB4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</w:tr>
    </w:tbl>
    <w:p w14:paraId="7AE6F01D" w14:textId="77777777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B1E125" w14:textId="77777777" w:rsidR="00BC654C" w:rsidRDefault="00BC654C" w:rsidP="00947DB4">
      <w:pPr>
        <w:spacing w:after="0" w:line="360" w:lineRule="auto"/>
        <w:contextualSpacing/>
        <w:jc w:val="center"/>
        <w:rPr>
          <w:bCs/>
        </w:rPr>
        <w:sectPr w:rsidR="00BC654C" w:rsidSect="003C4350">
          <w:footerReference w:type="default" r:id="rId8"/>
          <w:pgSz w:w="11906" w:h="16838"/>
          <w:pgMar w:top="993" w:right="424" w:bottom="1134" w:left="1418" w:header="708" w:footer="708" w:gutter="0"/>
          <w:cols w:space="708"/>
          <w:docGrid w:linePitch="360"/>
        </w:sectPr>
      </w:pPr>
    </w:p>
    <w:p w14:paraId="0C172ECC" w14:textId="77777777" w:rsidR="00BC654C" w:rsidRDefault="00BC654C" w:rsidP="00BC654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06B003A" w14:textId="77777777" w:rsidR="00BC654C" w:rsidRDefault="00BC654C" w:rsidP="00BC654C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7886B04A" w14:textId="5E04154C" w:rsidR="00947DB4" w:rsidRDefault="00947DB4" w:rsidP="00947DB4">
      <w:pPr>
        <w:spacing w:after="0" w:line="360" w:lineRule="auto"/>
        <w:contextualSpacing/>
        <w:jc w:val="center"/>
        <w:rPr>
          <w:bCs/>
        </w:rPr>
      </w:pPr>
    </w:p>
    <w:tbl>
      <w:tblPr>
        <w:tblOverlap w:val="never"/>
        <w:tblW w:w="1509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237"/>
        <w:gridCol w:w="3359"/>
        <w:gridCol w:w="1535"/>
        <w:gridCol w:w="5752"/>
      </w:tblGrid>
      <w:tr w:rsidR="00BC654C" w:rsidRPr="00576104" w14:paraId="3644B15F" w14:textId="77777777" w:rsidTr="00BC654C">
        <w:trPr>
          <w:trHeight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E9223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 спортивной подготовки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8FC7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мероприятия и его форма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34F4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3E9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Рекомендации по проведению мероприятий</w:t>
            </w:r>
          </w:p>
        </w:tc>
      </w:tr>
      <w:tr w:rsidR="00BC654C" w:rsidRPr="00576104" w14:paraId="2058C281" w14:textId="77777777" w:rsidTr="00BC654C">
        <w:trPr>
          <w:trHeight w:val="324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5472F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Начальной подготовки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875F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Веселые старты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379A6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«Честная игра»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EB01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4E6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BC654C" w:rsidRPr="00576104" w14:paraId="2B22CE11" w14:textId="77777777" w:rsidTr="00BC654C">
        <w:trPr>
          <w:trHeight w:val="324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2AA1F6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41EB3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Теоретическое занятие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AAC0A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«Ценности спорта. Честная игра»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F4D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BE70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Согласовать с ответственным за антидопинговое обеспечение в регионе</w:t>
            </w:r>
          </w:p>
        </w:tc>
      </w:tr>
      <w:tr w:rsidR="00BC654C" w:rsidRPr="00576104" w14:paraId="1FA7C1D7" w14:textId="77777777" w:rsidTr="00BC654C">
        <w:trPr>
          <w:trHeight w:val="639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4833EB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CC517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Проверка лекарственных препаратов (знакомство с международным стандартом «Запрещенный список»)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1F3F8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месяц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97199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BC654C" w:rsidRPr="00576104" w14:paraId="0E415D00" w14:textId="77777777" w:rsidTr="00BC654C">
        <w:trPr>
          <w:trHeight w:val="324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24FC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B7CC9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Антидопинговая викторина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F0F6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«Играй честно»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FA25C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4947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викторины на крупных спортивных мероприятиях в регионе.</w:t>
            </w:r>
          </w:p>
        </w:tc>
      </w:tr>
      <w:tr w:rsidR="00BC654C" w:rsidRPr="00576104" w14:paraId="09261079" w14:textId="77777777" w:rsidTr="00BC654C">
        <w:trPr>
          <w:trHeight w:val="324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997774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88EA9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Онлайн обучение на сайте РУСАДА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5A410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3DC45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Прохождение онлайн-курса </w:t>
            </w:r>
            <w:proofErr w:type="gramStart"/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это</w:t>
            </w:r>
            <w:proofErr w:type="gramEnd"/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неотъемлемая часть системы антидопингового образования.</w:t>
            </w:r>
          </w:p>
        </w:tc>
      </w:tr>
      <w:tr w:rsidR="00BC654C" w:rsidRPr="00576104" w14:paraId="1D1BC144" w14:textId="77777777" w:rsidTr="00BC654C">
        <w:trPr>
          <w:trHeight w:val="642"/>
        </w:trPr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52976D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7DD2E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Родительское собрание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D0A79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798D9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FB550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</w:t>
            </w:r>
          </w:p>
        </w:tc>
      </w:tr>
      <w:tr w:rsidR="00BC654C" w:rsidRPr="00576104" w14:paraId="08758A11" w14:textId="77777777" w:rsidTr="00BC654C">
        <w:trPr>
          <w:trHeight w:val="802"/>
        </w:trPr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20347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48FC3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 Семинар для тренеров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C04EF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правил»,</w:t>
            </w:r>
          </w:p>
          <w:p w14:paraId="6475F72D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«Роль тренера и родителей в процессе формирования антидопинговой культуры»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85596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5F9" w14:textId="77777777" w:rsidR="00BC654C" w:rsidRPr="00576104" w:rsidRDefault="00BC654C" w:rsidP="00033B6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</w:tbl>
    <w:p w14:paraId="1DB2564D" w14:textId="2B809DAB" w:rsidR="00BC654C" w:rsidRDefault="00BC654C" w:rsidP="00BC654C">
      <w:pPr>
        <w:spacing w:after="0" w:line="360" w:lineRule="auto"/>
        <w:contextualSpacing/>
        <w:rPr>
          <w:bCs/>
        </w:rPr>
      </w:pPr>
    </w:p>
    <w:p w14:paraId="002D8357" w14:textId="6EA099CD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09325C2A" w14:textId="37A3D2D3" w:rsidR="00BC654C" w:rsidRDefault="00BC654C" w:rsidP="00BC654C">
      <w:pPr>
        <w:spacing w:after="0" w:line="360" w:lineRule="auto"/>
        <w:contextualSpacing/>
        <w:rPr>
          <w:bCs/>
        </w:rPr>
      </w:pPr>
    </w:p>
    <w:p w14:paraId="22DBC6EA" w14:textId="2CDAF407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bookmarkEnd w:id="4"/>
    <w:p w14:paraId="13F8535E" w14:textId="77777777" w:rsidR="008B09C3" w:rsidRPr="00A74B2E" w:rsidRDefault="008B09C3" w:rsidP="00A7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9C3" w:rsidRPr="00A74B2E" w:rsidSect="00BC654C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9FBE" w14:textId="77777777" w:rsidR="002C7FB9" w:rsidRDefault="002C7FB9" w:rsidP="00BE674F">
      <w:pPr>
        <w:spacing w:after="0" w:line="240" w:lineRule="auto"/>
      </w:pPr>
      <w:r>
        <w:separator/>
      </w:r>
    </w:p>
  </w:endnote>
  <w:endnote w:type="continuationSeparator" w:id="0">
    <w:p w14:paraId="1F980B45" w14:textId="77777777" w:rsidR="002C7FB9" w:rsidRDefault="002C7FB9" w:rsidP="00B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891174"/>
      <w:docPartObj>
        <w:docPartGallery w:val="Page Numbers (Bottom of Page)"/>
        <w:docPartUnique/>
      </w:docPartObj>
    </w:sdtPr>
    <w:sdtEndPr/>
    <w:sdtContent>
      <w:p w14:paraId="2A3AB95E" w14:textId="7B96418E" w:rsidR="00033B68" w:rsidRDefault="00033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5769F" w14:textId="77777777" w:rsidR="00033B68" w:rsidRDefault="00033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9F9EC" w14:textId="77777777" w:rsidR="002C7FB9" w:rsidRDefault="002C7FB9" w:rsidP="00BE674F">
      <w:pPr>
        <w:spacing w:after="0" w:line="240" w:lineRule="auto"/>
      </w:pPr>
      <w:r>
        <w:separator/>
      </w:r>
    </w:p>
  </w:footnote>
  <w:footnote w:type="continuationSeparator" w:id="0">
    <w:p w14:paraId="457589D7" w14:textId="77777777" w:rsidR="002C7FB9" w:rsidRDefault="002C7FB9" w:rsidP="00BE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D46"/>
    <w:multiLevelType w:val="hybridMultilevel"/>
    <w:tmpl w:val="58F6551A"/>
    <w:lvl w:ilvl="0" w:tplc="9ECEE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44480"/>
    <w:multiLevelType w:val="hybridMultilevel"/>
    <w:tmpl w:val="E5D8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E26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7BD3"/>
    <w:multiLevelType w:val="hybridMultilevel"/>
    <w:tmpl w:val="2FB0BA7E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A7BD2"/>
    <w:multiLevelType w:val="hybridMultilevel"/>
    <w:tmpl w:val="A1E6672A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79"/>
    <w:rsid w:val="00033B68"/>
    <w:rsid w:val="000471A0"/>
    <w:rsid w:val="000755F3"/>
    <w:rsid w:val="000A4D17"/>
    <w:rsid w:val="000C4E3F"/>
    <w:rsid w:val="000F28E0"/>
    <w:rsid w:val="00102478"/>
    <w:rsid w:val="0011215A"/>
    <w:rsid w:val="00116F75"/>
    <w:rsid w:val="001248CD"/>
    <w:rsid w:val="001D5BAE"/>
    <w:rsid w:val="002054C1"/>
    <w:rsid w:val="00205B5F"/>
    <w:rsid w:val="00213C10"/>
    <w:rsid w:val="002154FB"/>
    <w:rsid w:val="00216D07"/>
    <w:rsid w:val="00224A1C"/>
    <w:rsid w:val="002714A8"/>
    <w:rsid w:val="00295B4C"/>
    <w:rsid w:val="002C7FB9"/>
    <w:rsid w:val="002D3F76"/>
    <w:rsid w:val="002F0079"/>
    <w:rsid w:val="0035438C"/>
    <w:rsid w:val="00384CDB"/>
    <w:rsid w:val="00395446"/>
    <w:rsid w:val="003C4350"/>
    <w:rsid w:val="003F1364"/>
    <w:rsid w:val="00441C47"/>
    <w:rsid w:val="00505C63"/>
    <w:rsid w:val="00543FF1"/>
    <w:rsid w:val="005845EA"/>
    <w:rsid w:val="00594E8D"/>
    <w:rsid w:val="005E384E"/>
    <w:rsid w:val="005E7730"/>
    <w:rsid w:val="006310CC"/>
    <w:rsid w:val="006445F4"/>
    <w:rsid w:val="006A2831"/>
    <w:rsid w:val="006B5601"/>
    <w:rsid w:val="006C1E8B"/>
    <w:rsid w:val="006D546E"/>
    <w:rsid w:val="006F3383"/>
    <w:rsid w:val="00766ADB"/>
    <w:rsid w:val="007A0B85"/>
    <w:rsid w:val="007A1CB2"/>
    <w:rsid w:val="007B28CE"/>
    <w:rsid w:val="007D3C14"/>
    <w:rsid w:val="0082266B"/>
    <w:rsid w:val="00893F56"/>
    <w:rsid w:val="008B09C3"/>
    <w:rsid w:val="008D6B27"/>
    <w:rsid w:val="0090116B"/>
    <w:rsid w:val="00905399"/>
    <w:rsid w:val="00916CC0"/>
    <w:rsid w:val="00947DB4"/>
    <w:rsid w:val="00953CC3"/>
    <w:rsid w:val="00973180"/>
    <w:rsid w:val="009A3004"/>
    <w:rsid w:val="009B3440"/>
    <w:rsid w:val="00A24298"/>
    <w:rsid w:val="00A574DE"/>
    <w:rsid w:val="00A6473D"/>
    <w:rsid w:val="00A74B2E"/>
    <w:rsid w:val="00AB19A1"/>
    <w:rsid w:val="00AC4672"/>
    <w:rsid w:val="00AD621E"/>
    <w:rsid w:val="00AF1487"/>
    <w:rsid w:val="00B007C8"/>
    <w:rsid w:val="00B309B6"/>
    <w:rsid w:val="00B30E92"/>
    <w:rsid w:val="00BC654C"/>
    <w:rsid w:val="00BE674F"/>
    <w:rsid w:val="00BF12DE"/>
    <w:rsid w:val="00C13BB7"/>
    <w:rsid w:val="00CE1763"/>
    <w:rsid w:val="00CE3720"/>
    <w:rsid w:val="00CE3B05"/>
    <w:rsid w:val="00D34DA9"/>
    <w:rsid w:val="00D652E1"/>
    <w:rsid w:val="00DD2D15"/>
    <w:rsid w:val="00DD5FD7"/>
    <w:rsid w:val="00E2448D"/>
    <w:rsid w:val="00EB127A"/>
    <w:rsid w:val="00F01C7D"/>
    <w:rsid w:val="00F33527"/>
    <w:rsid w:val="00F959AE"/>
    <w:rsid w:val="00FC15DE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8470"/>
  <w15:chartTrackingRefBased/>
  <w15:docId w15:val="{D054584D-D337-49AB-ADA7-1046EF8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4F"/>
  </w:style>
  <w:style w:type="paragraph" w:styleId="a5">
    <w:name w:val="footer"/>
    <w:basedOn w:val="a"/>
    <w:link w:val="a6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74F"/>
  </w:style>
  <w:style w:type="paragraph" w:styleId="a7">
    <w:name w:val="List Paragraph"/>
    <w:basedOn w:val="a"/>
    <w:link w:val="a8"/>
    <w:uiPriority w:val="1"/>
    <w:qFormat/>
    <w:rsid w:val="00BE674F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a8">
    <w:name w:val="Абзац списка Знак"/>
    <w:link w:val="a7"/>
    <w:uiPriority w:val="34"/>
    <w:locked/>
    <w:rsid w:val="00BE674F"/>
    <w:rPr>
      <w:rFonts w:ascii="Calibri" w:eastAsia="Calibri" w:hAnsi="Calibri" w:cs="Calibri"/>
      <w:color w:val="000000"/>
      <w:lang w:eastAsia="ru-RU"/>
    </w:rPr>
  </w:style>
  <w:style w:type="character" w:customStyle="1" w:styleId="c1">
    <w:name w:val="c1"/>
    <w:basedOn w:val="a0"/>
    <w:rsid w:val="0011215A"/>
  </w:style>
  <w:style w:type="character" w:customStyle="1" w:styleId="c16">
    <w:name w:val="c16"/>
    <w:basedOn w:val="a0"/>
    <w:rsid w:val="0011215A"/>
  </w:style>
  <w:style w:type="paragraph" w:styleId="a9">
    <w:name w:val="Body Text"/>
    <w:basedOn w:val="a"/>
    <w:link w:val="aa"/>
    <w:uiPriority w:val="1"/>
    <w:qFormat/>
    <w:rsid w:val="00E24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2448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C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C6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21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5</dc:creator>
  <cp:keywords/>
  <dc:description/>
  <cp:lastModifiedBy>АРМ 5</cp:lastModifiedBy>
  <cp:revision>70</cp:revision>
  <cp:lastPrinted>2023-09-15T05:45:00Z</cp:lastPrinted>
  <dcterms:created xsi:type="dcterms:W3CDTF">2023-09-05T05:34:00Z</dcterms:created>
  <dcterms:modified xsi:type="dcterms:W3CDTF">2023-09-21T06:37:00Z</dcterms:modified>
</cp:coreProperties>
</file>