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D3FA" w14:textId="7B00C2D0" w:rsidR="00BE674F" w:rsidRDefault="00755D8C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73EA9A9" wp14:editId="2A6E6B12">
            <wp:extent cx="6390640" cy="932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661820230915075045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444" cy="932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74F"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14:paraId="018E018E" w14:textId="77777777" w:rsidR="00BE674F" w:rsidRDefault="00BE674F" w:rsidP="00BE67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FDE4EFF" w14:textId="77777777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………………………………………………...3</w:t>
      </w:r>
    </w:p>
    <w:p w14:paraId="4E895F22" w14:textId="4C07A7FC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К </w:t>
      </w:r>
      <w:r w:rsidR="006B5601">
        <w:rPr>
          <w:rFonts w:ascii="Times New Roman" w:eastAsia="Times New Roman" w:hAnsi="Times New Roman" w:cs="Times New Roman"/>
          <w:sz w:val="28"/>
        </w:rPr>
        <w:t>РЕЗУЛЬТАТАМ ПРОХОЖДЕНИЯ ПРОГРАММЫ</w:t>
      </w:r>
      <w:r>
        <w:rPr>
          <w:rFonts w:ascii="Times New Roman" w:eastAsia="Times New Roman" w:hAnsi="Times New Roman" w:cs="Times New Roman"/>
          <w:sz w:val="28"/>
        </w:rPr>
        <w:t>…………………………............</w:t>
      </w:r>
      <w:r w:rsidR="006B5601">
        <w:rPr>
          <w:rFonts w:ascii="Times New Roman" w:eastAsia="Times New Roman" w:hAnsi="Times New Roman" w:cs="Times New Roman"/>
          <w:sz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6B5601">
        <w:rPr>
          <w:rFonts w:ascii="Times New Roman" w:eastAsia="Times New Roman" w:hAnsi="Times New Roman" w:cs="Times New Roman"/>
          <w:sz w:val="28"/>
        </w:rPr>
        <w:t>4</w:t>
      </w:r>
    </w:p>
    <w:p w14:paraId="07138022" w14:textId="556A79FD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BC654C">
        <w:rPr>
          <w:rFonts w:ascii="Times New Roman" w:eastAsia="Times New Roman" w:hAnsi="Times New Roman" w:cs="Times New Roman"/>
          <w:sz w:val="28"/>
        </w:rPr>
        <w:t>.5</w:t>
      </w:r>
    </w:p>
    <w:p w14:paraId="12275798" w14:textId="45111E1A" w:rsidR="00BE674F" w:rsidRDefault="00BE674F" w:rsidP="00BE674F">
      <w:pPr>
        <w:pStyle w:val="a7"/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>1</w:t>
      </w:r>
      <w:r w:rsidR="00BD737D">
        <w:rPr>
          <w:rFonts w:ascii="Times New Roman" w:eastAsia="Times New Roman" w:hAnsi="Times New Roman" w:cs="Times New Roman"/>
          <w:sz w:val="28"/>
        </w:rPr>
        <w:t>3</w:t>
      </w:r>
    </w:p>
    <w:p w14:paraId="0A582163" w14:textId="75D843BD" w:rsidR="00BE674F" w:rsidRPr="00145539" w:rsidRDefault="00BE674F" w:rsidP="00BE674F">
      <w:pPr>
        <w:pStyle w:val="a7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145539">
        <w:rPr>
          <w:rFonts w:ascii="Times New Roman" w:eastAsia="Times New Roman" w:hAnsi="Times New Roman" w:cs="Times New Roman"/>
          <w:sz w:val="28"/>
        </w:rPr>
        <w:t>4.1 Воспитательная работа…………………………………………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r w:rsidR="00BC654C">
        <w:rPr>
          <w:rFonts w:ascii="Times New Roman" w:eastAsia="Times New Roman" w:hAnsi="Times New Roman" w:cs="Times New Roman"/>
          <w:sz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</w:rPr>
        <w:t>1</w:t>
      </w:r>
      <w:r w:rsidR="00BD737D">
        <w:rPr>
          <w:rFonts w:ascii="Times New Roman" w:eastAsia="Times New Roman" w:hAnsi="Times New Roman" w:cs="Times New Roman"/>
          <w:sz w:val="28"/>
        </w:rPr>
        <w:t>3</w:t>
      </w:r>
    </w:p>
    <w:p w14:paraId="72058B29" w14:textId="43E2921C" w:rsidR="00BE674F" w:rsidRPr="00145539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45539">
        <w:rPr>
          <w:rFonts w:ascii="Times New Roman" w:eastAsia="Times New Roman" w:hAnsi="Times New Roman" w:cs="Times New Roman"/>
          <w:sz w:val="28"/>
        </w:rPr>
        <w:t xml:space="preserve">4.2 </w:t>
      </w:r>
      <w:r w:rsidR="006445F4"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</w:t>
      </w:r>
      <w:r w:rsidR="006445F4" w:rsidRPr="00145539">
        <w:rPr>
          <w:rFonts w:ascii="Times New Roman" w:eastAsia="Times New Roman" w:hAnsi="Times New Roman" w:cs="Times New Roman"/>
          <w:sz w:val="28"/>
        </w:rPr>
        <w:t xml:space="preserve"> </w:t>
      </w:r>
      <w:r w:rsidR="006445F4">
        <w:rPr>
          <w:rFonts w:ascii="Times New Roman" w:eastAsia="Times New Roman" w:hAnsi="Times New Roman" w:cs="Times New Roman"/>
          <w:sz w:val="28"/>
        </w:rPr>
        <w:t>………………………</w:t>
      </w:r>
      <w:proofErr w:type="gramStart"/>
      <w:r w:rsidR="006445F4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6445F4">
        <w:rPr>
          <w:rFonts w:ascii="Times New Roman" w:eastAsia="Times New Roman" w:hAnsi="Times New Roman" w:cs="Times New Roman"/>
          <w:sz w:val="28"/>
        </w:rPr>
        <w:t>.</w:t>
      </w:r>
      <w:r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</w:rPr>
        <w:t>…………</w:t>
      </w:r>
      <w:r w:rsidR="00BC654C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1</w:t>
      </w:r>
      <w:r w:rsidR="00BD737D">
        <w:rPr>
          <w:rFonts w:ascii="Times New Roman" w:eastAsia="Times New Roman" w:hAnsi="Times New Roman" w:cs="Times New Roman"/>
          <w:sz w:val="28"/>
        </w:rPr>
        <w:t>3</w:t>
      </w:r>
    </w:p>
    <w:p w14:paraId="59B88693" w14:textId="75DD3D3A" w:rsidR="00BE674F" w:rsidRDefault="00BE674F" w:rsidP="00BE674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СИСТЕМА КОНТРОЛЯ И ЗАЧЕТНЫЕ ТРЕБОВАНИЯ ПРОГРАММЫ……………………………………………………………………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...1</w:t>
      </w:r>
      <w:r w:rsidR="00144E41">
        <w:rPr>
          <w:rFonts w:ascii="Times New Roman" w:eastAsia="Times New Roman" w:hAnsi="Times New Roman" w:cs="Times New Roman"/>
          <w:sz w:val="28"/>
        </w:rPr>
        <w:t>4</w:t>
      </w:r>
    </w:p>
    <w:p w14:paraId="170F97C9" w14:textId="0D7E06DF" w:rsidR="00BE674F" w:rsidRPr="00AE76C7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BC654C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E41">
        <w:rPr>
          <w:rFonts w:ascii="Times New Roman" w:hAnsi="Times New Roman" w:cs="Times New Roman"/>
          <w:bCs/>
          <w:sz w:val="28"/>
          <w:szCs w:val="28"/>
        </w:rPr>
        <w:t>4</w:t>
      </w:r>
    </w:p>
    <w:p w14:paraId="6E9695F3" w14:textId="4C3EC074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69F217" w14:textId="61792EE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0A1A62" w14:textId="7BA2E4BC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2DF6E9" w14:textId="05661C5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5A0B53" w14:textId="4E71413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DF1765" w14:textId="2E915DA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9C3837A" w14:textId="7C9799B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EFE1E2" w14:textId="33B9792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690BFA" w14:textId="71FD74F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7D57BD" w14:textId="1A9BBB1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6420A3" w14:textId="13450687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181F71" w14:textId="6A7B06F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6440A" w14:textId="2D2CEA1B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1DE9AC" w14:textId="299A397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9C2743" w14:textId="2D9AE75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A8EE30" w14:textId="2DC6602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63CBA1" w14:textId="4587A4F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CFC05C" w14:textId="6013919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C44329" w14:textId="295173C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9F17FE" w14:textId="466844AA" w:rsidR="00BE674F" w:rsidRDefault="00BE674F" w:rsidP="00A574DE">
      <w:pPr>
        <w:rPr>
          <w:rFonts w:ascii="Times New Roman" w:hAnsi="Times New Roman" w:cs="Times New Roman"/>
          <w:sz w:val="20"/>
          <w:szCs w:val="20"/>
        </w:rPr>
      </w:pPr>
    </w:p>
    <w:p w14:paraId="65C0B705" w14:textId="77777777" w:rsidR="00BE674F" w:rsidRPr="00961A08" w:rsidRDefault="00BE674F" w:rsidP="00BE6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935920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4B2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924438" w14:textId="31686770" w:rsidR="00BE674F" w:rsidRDefault="00BE674F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подготовки 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тхэквондо </w:t>
      </w:r>
      <w:r w:rsidR="00817C23">
        <w:rPr>
          <w:rFonts w:ascii="Times New Roman" w:eastAsia="Times New Roman" w:hAnsi="Times New Roman" w:cs="Times New Roman"/>
          <w:sz w:val="28"/>
          <w:szCs w:val="28"/>
        </w:rPr>
        <w:t>для учебно-тренировочной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года обучения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831"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6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BE674F">
        <w:rPr>
          <w:rFonts w:ascii="Times New Roman" w:hAnsi="Times New Roman" w:cs="Times New Roman"/>
          <w:bCs/>
          <w:sz w:val="28"/>
          <w:szCs w:val="28"/>
        </w:rPr>
        <w:t xml:space="preserve"> виду спорта «Тхэквондо»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A8AF31" w14:textId="6AE23928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1C64E60F" w14:textId="312603D8" w:rsidR="006A2831" w:rsidRP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2831">
        <w:rPr>
          <w:rFonts w:ascii="Times New Roman" w:hAnsi="Times New Roman" w:cs="Times New Roman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14:paraId="03B7AB1F" w14:textId="39B6B5C7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17C23">
        <w:rPr>
          <w:rFonts w:ascii="Times New Roman" w:hAnsi="Times New Roman" w:cs="Times New Roman"/>
          <w:b/>
          <w:sz w:val="28"/>
          <w:szCs w:val="28"/>
        </w:rPr>
        <w:t>учебно-тренировочной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1B4565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укрепление здоровья, содействие гармоничному физическому развитию, повышение физической и умственной работоспособности;</w:t>
      </w:r>
    </w:p>
    <w:p w14:paraId="3B41E239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развитие моторики, формирование жизненно необходимых умений и связанных с ними элементарных знаний;</w:t>
      </w:r>
    </w:p>
    <w:p w14:paraId="699076D4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направленное воздействие на комплексное развитие физических качеств;</w:t>
      </w:r>
    </w:p>
    <w:p w14:paraId="662B7FDA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формирование нравственных, эстетических и интеллектуальных качеств, а также основ знаний о гигиене.</w:t>
      </w:r>
    </w:p>
    <w:p w14:paraId="59D6411A" w14:textId="40F69138" w:rsidR="006A2831" w:rsidRPr="000755F3" w:rsidRDefault="0011215A" w:rsidP="000755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11215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программы:</w:t>
      </w:r>
      <w:r w:rsidRPr="0011215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занятия тхэквондо служат эффективным средством не только физического, но и нравственного совершенствования, гармоничного развития личности, так как тхэквондо формирует внутреннюю культуру человека, характер, дисциплину, волю, воспитывает коллективизм, развивает чувства обязательности и ответственности. Во время занятий тхэквондо у человека развиваются скорость мышления, интуиция, умение управлять своим телом и своими эмоциями, появляется уверенность в своих действиях.</w:t>
      </w:r>
      <w:r w:rsidR="000755F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5F3" w:rsidRPr="0007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Тхэквондо позволяет даже физически слабому получить мощное оружие, приобрести уверенность в себе для того, чтобы быть в состоянии защитить себя и других. Это как раз наиболее подходящее боевое искусство для физически слабых и для представительниц прекрасного пола.</w:t>
      </w:r>
    </w:p>
    <w:p w14:paraId="3BDE3122" w14:textId="77777777" w:rsidR="00295B4C" w:rsidRPr="006420A1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560FAFFB" w14:textId="67FE2569" w:rsidR="00295B4C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lastRenderedPageBreak/>
        <w:t xml:space="preserve">В группы принимаются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C23">
        <w:rPr>
          <w:rFonts w:ascii="Times New Roman" w:hAnsi="Times New Roman" w:cs="Times New Roman"/>
          <w:sz w:val="28"/>
          <w:szCs w:val="28"/>
        </w:rPr>
        <w:t xml:space="preserve">10 </w:t>
      </w:r>
      <w:r w:rsidRPr="007F6560">
        <w:rPr>
          <w:rFonts w:ascii="Times New Roman" w:hAnsi="Times New Roman" w:cs="Times New Roman"/>
          <w:sz w:val="28"/>
          <w:szCs w:val="28"/>
        </w:rPr>
        <w:t xml:space="preserve">лет,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0A1AB92D" w14:textId="792296A7" w:rsidR="00E2448D" w:rsidRDefault="00E244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="00817C23">
        <w:rPr>
          <w:spacing w:val="1"/>
          <w:sz w:val="28"/>
          <w:szCs w:val="28"/>
        </w:rPr>
        <w:t xml:space="preserve"> учебно-тренировочном этапе</w:t>
      </w:r>
      <w:r w:rsidRPr="00207341">
        <w:rPr>
          <w:spacing w:val="1"/>
          <w:sz w:val="28"/>
          <w:szCs w:val="28"/>
        </w:rPr>
        <w:t xml:space="preserve"> 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</w:t>
      </w:r>
      <w:r>
        <w:rPr>
          <w:sz w:val="28"/>
          <w:szCs w:val="28"/>
        </w:rPr>
        <w:t>тхэквондо</w:t>
      </w:r>
      <w:r w:rsidRPr="00207341">
        <w:rPr>
          <w:sz w:val="28"/>
          <w:szCs w:val="28"/>
        </w:rPr>
        <w:t>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145FCFF3" w14:textId="77777777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год</w:t>
      </w:r>
    </w:p>
    <w:p w14:paraId="3AB9631C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недели занятий в условиях спортивной школы (6 часов в неделю, 3 занятия)</w:t>
      </w:r>
    </w:p>
    <w:p w14:paraId="751C0E19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5CD24F8A" w14:textId="4515C906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817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520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 на контрольные и практические испытания.</w:t>
      </w:r>
    </w:p>
    <w:p w14:paraId="6995014D" w14:textId="58B0CBD3" w:rsidR="00594E8D" w:rsidRDefault="00594E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33833A67" w14:textId="33B76CD0" w:rsidR="00893F56" w:rsidRDefault="00893F56" w:rsidP="00893F5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ТРЕБОВАНИЕ К </w:t>
      </w:r>
      <w:r w:rsidR="006B5601">
        <w:rPr>
          <w:rFonts w:ascii="Times New Roman" w:hAnsi="Times New Roman" w:cs="Times New Roman"/>
          <w:b/>
          <w:bCs/>
          <w:sz w:val="28"/>
          <w:szCs w:val="28"/>
        </w:rPr>
        <w:t>РЕЗУЛЬТАТАМ ПРОХОЖДЕНИЯ ПРОГРАММЫ</w:t>
      </w:r>
    </w:p>
    <w:p w14:paraId="476E93CC" w14:textId="77777777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 итогам освоения Программы применительно к этапам спортивной подготовки обучающемуся, проходящему спортивную подготовку,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7828C3BC" w14:textId="59E0E679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817C23">
        <w:rPr>
          <w:rFonts w:ascii="Times New Roman" w:hAnsi="Times New Roman" w:cs="Times New Roman"/>
          <w:sz w:val="28"/>
          <w:szCs w:val="28"/>
          <w:lang w:bidi="ru-RU"/>
        </w:rPr>
        <w:t>учебно-тренировочном этапе</w:t>
      </w:r>
      <w:r w:rsidRPr="006B5601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7F672A4B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33CE7B2E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формирование устойчивого интереса к занятиям видом спорта «тхэквондо»;</w:t>
      </w:r>
    </w:p>
    <w:p w14:paraId="135857F9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«тхэквондо»;</w:t>
      </w:r>
    </w:p>
    <w:p w14:paraId="3F33B124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3D1F8912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укрепление здоровья.</w:t>
      </w:r>
    </w:p>
    <w:p w14:paraId="1188431C" w14:textId="77777777" w:rsidR="00893F56" w:rsidRPr="007F6560" w:rsidRDefault="00893F56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7DCA087C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B2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НОРМАТИВНАЯ ЧАСТЬ</w:t>
      </w:r>
    </w:p>
    <w:p w14:paraId="4AB48843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C5F10" w14:textId="05CC63EC" w:rsidR="00CE3B05" w:rsidRPr="00F959AE" w:rsidRDefault="00CE3B05" w:rsidP="00CE3B05">
      <w:pPr>
        <w:jc w:val="center"/>
        <w:rPr>
          <w:bCs/>
          <w:i/>
          <w:iCs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спортивной подготовке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для спортивных дисциплин «ВТФ - </w:t>
      </w:r>
      <w:proofErr w:type="spellStart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пхумсэ</w:t>
      </w:r>
      <w:proofErr w:type="spellEnd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817"/>
        <w:gridCol w:w="1481"/>
        <w:gridCol w:w="1234"/>
        <w:gridCol w:w="2042"/>
        <w:gridCol w:w="1670"/>
        <w:gridCol w:w="2529"/>
      </w:tblGrid>
      <w:tr w:rsidR="00CE3B05" w:rsidRPr="000C2EB5" w14:paraId="13EAAC9E" w14:textId="77777777" w:rsidTr="00CE3B05">
        <w:tc>
          <w:tcPr>
            <w:tcW w:w="1497" w:type="dxa"/>
          </w:tcPr>
          <w:p w14:paraId="7C474260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7" w:type="dxa"/>
          </w:tcPr>
          <w:p w14:paraId="54CA68D7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7424E5A1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68A5669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4421DCFA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62272CB3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CE3B05" w:rsidRPr="000C2EB5" w14:paraId="0C5C4FC7" w14:textId="77777777" w:rsidTr="00CE3B05">
        <w:trPr>
          <w:trHeight w:val="1402"/>
        </w:trPr>
        <w:tc>
          <w:tcPr>
            <w:tcW w:w="1497" w:type="dxa"/>
            <w:vAlign w:val="center"/>
          </w:tcPr>
          <w:p w14:paraId="2CECD7DB" w14:textId="4D543898" w:rsidR="00CE3B05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547" w:type="dxa"/>
            <w:vAlign w:val="center"/>
          </w:tcPr>
          <w:p w14:paraId="1521B7B7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14:paraId="4991A213" w14:textId="24B610AA" w:rsidR="00CE3B05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73038E63" w14:textId="42465D7C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C23">
              <w:rPr>
                <w:rFonts w:ascii="Times New Roman" w:hAnsi="Times New Roman" w:cs="Times New Roman"/>
                <w:sz w:val="24"/>
                <w:szCs w:val="24"/>
              </w:rPr>
              <w:t>8 до 16</w:t>
            </w:r>
          </w:p>
        </w:tc>
        <w:tc>
          <w:tcPr>
            <w:tcW w:w="1713" w:type="dxa"/>
            <w:vAlign w:val="center"/>
          </w:tcPr>
          <w:p w14:paraId="6A7A63D9" w14:textId="5C4A9EA9" w:rsidR="00CE3B05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74556DA5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6B525BF3" w14:textId="0D220BA9" w:rsidR="00BE674F" w:rsidRDefault="00BE674F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44FA0" w14:textId="7D9F51B7" w:rsidR="002154FB" w:rsidRDefault="002154FB" w:rsidP="002154F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спортивной подготовке </w:t>
      </w:r>
      <w:r w:rsidR="00F959AE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для спортивных дисциплин «ВТФ - весовая категория», «ВТФ - командные соревнования»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817"/>
        <w:gridCol w:w="1481"/>
        <w:gridCol w:w="1234"/>
        <w:gridCol w:w="2042"/>
        <w:gridCol w:w="1670"/>
        <w:gridCol w:w="2529"/>
      </w:tblGrid>
      <w:tr w:rsidR="00F959AE" w:rsidRPr="000C2EB5" w14:paraId="30CB04B4" w14:textId="77777777" w:rsidTr="00450BB6">
        <w:tc>
          <w:tcPr>
            <w:tcW w:w="1497" w:type="dxa"/>
          </w:tcPr>
          <w:p w14:paraId="6A548DC6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47" w:type="dxa"/>
          </w:tcPr>
          <w:p w14:paraId="48CFE68E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14:paraId="6ACCB890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4AD16A7E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713" w:type="dxa"/>
          </w:tcPr>
          <w:p w14:paraId="5EEF391D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5" w:type="dxa"/>
          </w:tcPr>
          <w:p w14:paraId="1A6F0978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F959AE" w:rsidRPr="000C2EB5" w14:paraId="05208D2F" w14:textId="77777777" w:rsidTr="00450BB6">
        <w:trPr>
          <w:trHeight w:val="1402"/>
        </w:trPr>
        <w:tc>
          <w:tcPr>
            <w:tcW w:w="1497" w:type="dxa"/>
            <w:vAlign w:val="center"/>
          </w:tcPr>
          <w:p w14:paraId="77804B7F" w14:textId="2AD19313" w:rsidR="00F959AE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547" w:type="dxa"/>
            <w:vAlign w:val="center"/>
          </w:tcPr>
          <w:p w14:paraId="0FDD4CBD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  <w:vAlign w:val="center"/>
          </w:tcPr>
          <w:p w14:paraId="37D59D0B" w14:textId="5CB31BBB" w:rsidR="00F959AE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18F6732F" w14:textId="3612C61D" w:rsidR="00F959AE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до 16</w:t>
            </w:r>
          </w:p>
        </w:tc>
        <w:tc>
          <w:tcPr>
            <w:tcW w:w="1713" w:type="dxa"/>
            <w:vAlign w:val="center"/>
          </w:tcPr>
          <w:p w14:paraId="41AD90CA" w14:textId="51668B5A" w:rsidR="00F959AE" w:rsidRPr="000C2EB5" w:rsidRDefault="00817C23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3A98707F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</w:tbl>
    <w:p w14:paraId="640EE2AC" w14:textId="77777777" w:rsidR="00F959AE" w:rsidRPr="00F959AE" w:rsidRDefault="00F959AE" w:rsidP="002154FB">
      <w:pPr>
        <w:jc w:val="center"/>
        <w:rPr>
          <w:bCs/>
          <w:i/>
          <w:iCs/>
        </w:rPr>
      </w:pPr>
    </w:p>
    <w:p w14:paraId="6E260B56" w14:textId="17D55882" w:rsidR="002154FB" w:rsidRDefault="002154FB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13A2E" w14:textId="3EFA72F6" w:rsidR="00F959AE" w:rsidRDefault="00F959A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92F98" w14:textId="4643A718" w:rsidR="00817C23" w:rsidRDefault="00817C23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E2B7F" w14:textId="77777777" w:rsidR="00817C23" w:rsidRDefault="00817C23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13828" w14:textId="77777777" w:rsidR="008D6B27" w:rsidRPr="00F959AE" w:rsidRDefault="008D6B27" w:rsidP="00F959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Учебный план</w:t>
      </w:r>
    </w:p>
    <w:p w14:paraId="1084194C" w14:textId="212FA540" w:rsidR="008D6B27" w:rsidRPr="00F959AE" w:rsidRDefault="008D6B27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 подготовки для </w:t>
      </w:r>
      <w:r w:rsidR="00450B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</w:t>
      </w:r>
      <w:r w:rsidR="00FE1C8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на 52 недели </w:t>
      </w:r>
    </w:p>
    <w:p w14:paraId="2218432A" w14:textId="77777777" w:rsidR="00F959AE" w:rsidRDefault="00F959AE" w:rsidP="008D6B27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6927"/>
        <w:gridCol w:w="3388"/>
      </w:tblGrid>
      <w:tr w:rsidR="008D6B27" w14:paraId="7592E79A" w14:textId="77777777" w:rsidTr="008D6B27">
        <w:trPr>
          <w:trHeight w:val="1400"/>
        </w:trPr>
        <w:tc>
          <w:tcPr>
            <w:tcW w:w="458" w:type="dxa"/>
            <w:vMerge w:val="restart"/>
          </w:tcPr>
          <w:p w14:paraId="36CB2604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</w:tcPr>
          <w:p w14:paraId="2A7E4424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3388" w:type="dxa"/>
          </w:tcPr>
          <w:p w14:paraId="4908E701" w14:textId="48EBD4F9" w:rsidR="008D6B27" w:rsidRPr="007C71B6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Учебно-тренировочный этап</w:t>
            </w:r>
          </w:p>
        </w:tc>
      </w:tr>
      <w:tr w:rsidR="008D6B27" w14:paraId="38CCB25F" w14:textId="77777777" w:rsidTr="008D6B27">
        <w:trPr>
          <w:trHeight w:val="860"/>
        </w:trPr>
        <w:tc>
          <w:tcPr>
            <w:tcW w:w="458" w:type="dxa"/>
            <w:vMerge/>
          </w:tcPr>
          <w:p w14:paraId="1FCC01C6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  <w:vMerge/>
          </w:tcPr>
          <w:p w14:paraId="706CC219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</w:tcPr>
          <w:p w14:paraId="175F29A1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год</w:t>
            </w:r>
          </w:p>
        </w:tc>
      </w:tr>
      <w:tr w:rsidR="008D6B27" w14:paraId="58F8A8E1" w14:textId="77777777" w:rsidTr="008D6B27">
        <w:tc>
          <w:tcPr>
            <w:tcW w:w="458" w:type="dxa"/>
          </w:tcPr>
          <w:p w14:paraId="1FE3B8C9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14:paraId="7E34BB6D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388" w:type="dxa"/>
          </w:tcPr>
          <w:p w14:paraId="48073E95" w14:textId="03A38300" w:rsidR="008D6B27" w:rsidRPr="007C71B6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8D6B27" w14:paraId="39CB818E" w14:textId="77777777" w:rsidTr="008D6B27">
        <w:tc>
          <w:tcPr>
            <w:tcW w:w="458" w:type="dxa"/>
          </w:tcPr>
          <w:p w14:paraId="567395E8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14:paraId="2B4ABAC7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388" w:type="dxa"/>
          </w:tcPr>
          <w:p w14:paraId="6CEC216F" w14:textId="76CD2C67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8D6B27" w14:paraId="411CA984" w14:textId="77777777" w:rsidTr="008D6B27">
        <w:tc>
          <w:tcPr>
            <w:tcW w:w="458" w:type="dxa"/>
          </w:tcPr>
          <w:p w14:paraId="4F360385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14:paraId="6631E479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3388" w:type="dxa"/>
          </w:tcPr>
          <w:p w14:paraId="2316EA06" w14:textId="69FCE310" w:rsidR="008D6B27" w:rsidRDefault="00796DF9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  <w:tr w:rsidR="008D6B27" w14:paraId="1E8B9E1F" w14:textId="77777777" w:rsidTr="008D6B27">
        <w:trPr>
          <w:trHeight w:val="625"/>
        </w:trPr>
        <w:tc>
          <w:tcPr>
            <w:tcW w:w="458" w:type="dxa"/>
          </w:tcPr>
          <w:p w14:paraId="03A015C8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14:paraId="2F70518E" w14:textId="77777777" w:rsidR="008D6B27" w:rsidRPr="007C71B6" w:rsidRDefault="008D6B27" w:rsidP="0045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3388" w:type="dxa"/>
          </w:tcPr>
          <w:p w14:paraId="02F57B66" w14:textId="12EC31D9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D6B27" w14:paraId="535C560F" w14:textId="77777777" w:rsidTr="008D6B27">
        <w:tc>
          <w:tcPr>
            <w:tcW w:w="458" w:type="dxa"/>
          </w:tcPr>
          <w:p w14:paraId="6D3DC93A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14:paraId="765DAF3A" w14:textId="77777777" w:rsidR="008D6B27" w:rsidRPr="007C71B6" w:rsidRDefault="008D6B27" w:rsidP="00450B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соревнованиях, инструкторская и судейская практика</w:t>
            </w:r>
          </w:p>
        </w:tc>
        <w:tc>
          <w:tcPr>
            <w:tcW w:w="3388" w:type="dxa"/>
          </w:tcPr>
          <w:p w14:paraId="03183956" w14:textId="2417FEE9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7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D6B27" w14:paraId="354A3D59" w14:textId="77777777" w:rsidTr="008D6B27">
        <w:tc>
          <w:tcPr>
            <w:tcW w:w="458" w:type="dxa"/>
          </w:tcPr>
          <w:p w14:paraId="185E51AC" w14:textId="77777777" w:rsidR="008D6B27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14:paraId="75700441" w14:textId="77777777" w:rsidR="008D6B27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3388" w:type="dxa"/>
          </w:tcPr>
          <w:p w14:paraId="65602A78" w14:textId="11D2C88D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D6B27" w14:paraId="188BA9FB" w14:textId="77777777" w:rsidTr="008D6B27">
        <w:tc>
          <w:tcPr>
            <w:tcW w:w="458" w:type="dxa"/>
          </w:tcPr>
          <w:p w14:paraId="7C204D8E" w14:textId="77777777" w:rsidR="008D6B27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14:paraId="7E4C32B3" w14:textId="77777777" w:rsidR="008D6B27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388" w:type="dxa"/>
          </w:tcPr>
          <w:p w14:paraId="4C41EF71" w14:textId="5E647534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D6B27" w14:paraId="02A57937" w14:textId="77777777" w:rsidTr="008D6B27">
        <w:tc>
          <w:tcPr>
            <w:tcW w:w="458" w:type="dxa"/>
          </w:tcPr>
          <w:p w14:paraId="4104B330" w14:textId="77777777" w:rsidR="008D6B27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14:paraId="6C5B0A55" w14:textId="318130D6" w:rsidR="008D6B27" w:rsidRPr="008D6B27" w:rsidRDefault="008D6B27" w:rsidP="008D6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B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Медицинские, медико-биологические мероприятия</w:t>
            </w:r>
          </w:p>
        </w:tc>
        <w:tc>
          <w:tcPr>
            <w:tcW w:w="3388" w:type="dxa"/>
          </w:tcPr>
          <w:p w14:paraId="7BA84D2C" w14:textId="4EF13DA2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D6B27" w14:paraId="041A814F" w14:textId="77777777" w:rsidTr="008D6B27">
        <w:tc>
          <w:tcPr>
            <w:tcW w:w="458" w:type="dxa"/>
          </w:tcPr>
          <w:p w14:paraId="7E5B4D90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</w:tcPr>
          <w:p w14:paraId="0FBB9456" w14:textId="77777777" w:rsidR="008D6B27" w:rsidRPr="007C71B6" w:rsidRDefault="008D6B27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3388" w:type="dxa"/>
          </w:tcPr>
          <w:p w14:paraId="2A366702" w14:textId="5375FEE8" w:rsidR="008D6B27" w:rsidRDefault="00450BB6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</w:tr>
    </w:tbl>
    <w:p w14:paraId="6BE6F5D1" w14:textId="5D1CA468" w:rsidR="008D6B27" w:rsidRDefault="008D6B27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2D194" w14:textId="77777777" w:rsidR="00F959AE" w:rsidRP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6DEEE385" w14:textId="44DF94AF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Общей и специальной физической подготовки для </w:t>
      </w:r>
      <w:r w:rsidR="00124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подготовки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года обучения на 52 недели</w:t>
      </w:r>
    </w:p>
    <w:p w14:paraId="63016D5A" w14:textId="48CD1273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F959AE" w14:paraId="4B5527D0" w14:textId="77777777" w:rsidTr="00F959AE">
        <w:tc>
          <w:tcPr>
            <w:tcW w:w="567" w:type="dxa"/>
          </w:tcPr>
          <w:p w14:paraId="444FF45F" w14:textId="77777777" w:rsidR="00F959AE" w:rsidRPr="009208AF" w:rsidRDefault="00F959AE" w:rsidP="00F959A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8526C83" w14:textId="4A5EADD6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1D19BFE6" w14:textId="2D3FD5F7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7FE39A04" w14:textId="05003BCD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599885E2" w14:textId="7502DD7E" w:rsid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F959AE" w14:paraId="5707E592" w14:textId="77777777" w:rsidTr="00F959AE">
        <w:tc>
          <w:tcPr>
            <w:tcW w:w="567" w:type="dxa"/>
          </w:tcPr>
          <w:p w14:paraId="1CE521F1" w14:textId="4613C576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D53EA0D" w14:textId="192EE65B" w:rsidR="00F959AE" w:rsidRPr="00F959AE" w:rsidRDefault="00F959AE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Общефизическая подготовка</w:t>
            </w:r>
          </w:p>
        </w:tc>
        <w:tc>
          <w:tcPr>
            <w:tcW w:w="6237" w:type="dxa"/>
          </w:tcPr>
          <w:p w14:paraId="2DD88B73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•</w:t>
            </w: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r w:rsidRPr="004E5433">
              <w:rPr>
                <w:rFonts w:ascii="Times New Roman" w:hAnsi="Times New Roman" w:cs="Times New Roman"/>
                <w:lang w:bidi="ru-RU"/>
              </w:rPr>
              <w:t xml:space="preserve">Прыжки, бег и метания. Кросс. Ускорения. Челночный бег.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Фальтрек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.</w:t>
            </w:r>
          </w:p>
          <w:p w14:paraId="676A93DD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Прикладные упражнения. Упражнения в парах.</w:t>
            </w:r>
          </w:p>
          <w:p w14:paraId="7EB7845C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Упражнения с теннисным мячом.</w:t>
            </w:r>
          </w:p>
          <w:p w14:paraId="615DC005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Ловля мяча в парах, при отскоке от стены, метания на дальность.</w:t>
            </w:r>
          </w:p>
          <w:p w14:paraId="649C70BB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Упражнения набивным мячом (вес мяча от 1 до 3 кг)</w:t>
            </w:r>
          </w:p>
          <w:p w14:paraId="609DABDE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Упражнения с отягощениями. Лёгкая штанга, гимнастика с блинами.</w:t>
            </w:r>
          </w:p>
          <w:p w14:paraId="1BD7601B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Упражнения на гимнастических снарядах. (турник, брусья)</w:t>
            </w:r>
          </w:p>
          <w:p w14:paraId="308EBA56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Акробатические упражнения. Стойки, кувырки, перевороты.</w:t>
            </w:r>
          </w:p>
          <w:p w14:paraId="6E8F3681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Упражнения для укрепления шеи, кистей, спины, пресса.</w:t>
            </w:r>
          </w:p>
          <w:p w14:paraId="072AD4B9" w14:textId="77777777" w:rsidR="00765EBA" w:rsidRPr="008256C9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 xml:space="preserve">Упражнения в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самостраховке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 и страховке партнера</w:t>
            </w:r>
            <w:r w:rsidRPr="00825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12F7961" w14:textId="77777777" w:rsidR="00765EBA" w:rsidRPr="004E5433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Спортивные игры: футбол, регби, баскетбол, настольный теннис.</w:t>
            </w:r>
          </w:p>
          <w:p w14:paraId="3746C3D9" w14:textId="14A74D60" w:rsidR="00F959AE" w:rsidRPr="00765EBA" w:rsidRDefault="00765EBA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Подвижные игры и эстафеты.</w:t>
            </w:r>
          </w:p>
        </w:tc>
        <w:tc>
          <w:tcPr>
            <w:tcW w:w="1412" w:type="dxa"/>
          </w:tcPr>
          <w:p w14:paraId="30D42E7B" w14:textId="78AEB813" w:rsidR="00F959AE" w:rsidRPr="00F959AE" w:rsidRDefault="00450BB6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122</w:t>
            </w:r>
          </w:p>
        </w:tc>
      </w:tr>
      <w:tr w:rsidR="00F959AE" w14:paraId="26BBF737" w14:textId="77777777" w:rsidTr="00F959AE">
        <w:tc>
          <w:tcPr>
            <w:tcW w:w="567" w:type="dxa"/>
          </w:tcPr>
          <w:p w14:paraId="64FEF76A" w14:textId="1B480197" w:rsidR="00F959AE" w:rsidRPr="00505C63" w:rsidRDefault="00505C63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C63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410" w:type="dxa"/>
          </w:tcPr>
          <w:p w14:paraId="2466947F" w14:textId="2FD825C9" w:rsidR="00F959AE" w:rsidRPr="00505C63" w:rsidRDefault="00505C63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05C63">
              <w:rPr>
                <w:rFonts w:ascii="Times New Roman" w:eastAsia="Times New Roman" w:hAnsi="Times New Roman" w:cs="Times New Roman"/>
                <w:bCs/>
              </w:rPr>
              <w:t>Специальная физическая подготовка</w:t>
            </w:r>
          </w:p>
        </w:tc>
        <w:tc>
          <w:tcPr>
            <w:tcW w:w="6237" w:type="dxa"/>
          </w:tcPr>
          <w:p w14:paraId="412A4B1E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гибкости, координации, силы,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гирями, на боксёрском мешке.</w:t>
            </w:r>
          </w:p>
          <w:p w14:paraId="0E9082FC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укрепления суставов.</w:t>
            </w:r>
          </w:p>
          <w:p w14:paraId="58FDC327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скорости, ловкости: бег с ускорениями, спортивные игры, эстафеты, упражнения с отягощениями.</w:t>
            </w:r>
          </w:p>
          <w:p w14:paraId="1A34A58F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общей выносливости: длительный бег, бег по пересеченной местности, бег в мешках, спортивные игры, плавание. Специальные упражнения для развития специальной ударной выносливости: упражнения на боксерском мешке, со скакалкой, тренировка на дорогах.</w:t>
            </w:r>
          </w:p>
          <w:p w14:paraId="70C0121F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Специальные имитационные упражнения в строю: бой с тенью, с партнером для развития координации, ловкости, чувства дистанции.</w:t>
            </w:r>
          </w:p>
          <w:p w14:paraId="138431CA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Боевая стойка тхэквондиста:</w:t>
            </w:r>
          </w:p>
          <w:p w14:paraId="5176D60B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Передвижения: изучить технику передвижения вперед, назад, в сторону, по кругу, влево и вправо.</w:t>
            </w:r>
          </w:p>
          <w:p w14:paraId="56FE3EA9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Боевые дистанции: изучать среднюю дистанцию, изучить дальнюю дистанцию.</w:t>
            </w:r>
          </w:p>
          <w:p w14:paraId="72B6AAFD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Методические приемы обучения техники ударов, защит, контрударов.</w:t>
            </w:r>
          </w:p>
          <w:p w14:paraId="64CAA4B1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Обучение ударам рук и ног: прямой левый, прямой правый. Двойные удары ногами. Удары ногами из различных положений.</w:t>
            </w:r>
          </w:p>
          <w:p w14:paraId="4D1D1303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Обучение ударам снизу и простым атакам. Удары снизу руками по корпусу, удары снизу руками на выходе, удары снизу руками на входе. Двойные удары руками снизу.</w:t>
            </w:r>
          </w:p>
          <w:p w14:paraId="6F6F2577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Обучение боковым ударам, простым атакам и контратакам, защитные действия. Обучение защитным действиям. Блоки. Контрудары.</w:t>
            </w:r>
          </w:p>
          <w:p w14:paraId="15FD3C18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Обучение ударам ног:</w:t>
            </w:r>
          </w:p>
          <w:p w14:paraId="2EF733EB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удар боковой, круговые удары нагой, махи вперёд, в сторону, назад</w:t>
            </w:r>
          </w:p>
          <w:p w14:paraId="5C8F97FC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Обучение имитационным упражнениям тхэквондо (ВТФ):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отработка атакующих,</w:t>
            </w:r>
          </w:p>
          <w:p w14:paraId="0BC681AE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встречных и контратакующих ударов руками и ногами и защит от них. В парах: отработка атакующих, встречных и контратакующих ударов руками и ногами и защит от них.</w:t>
            </w:r>
          </w:p>
          <w:p w14:paraId="0E5B90B3" w14:textId="5969AF99" w:rsidR="00F959AE" w:rsidRPr="004E5433" w:rsidRDefault="004E5433" w:rsidP="004E54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•</w:t>
            </w:r>
            <w:r w:rsidRPr="004E5433">
              <w:rPr>
                <w:rFonts w:ascii="Times New Roman" w:hAnsi="Times New Roman" w:cs="Times New Roman"/>
                <w:lang w:bidi="ru-RU"/>
              </w:rPr>
              <w:tab/>
              <w:t>Изучение стандартных и не стандартных ситуаций: ближний бой, бой на средней дистанции, бой на дальней дистанции. Смены дистанций с атакующими действиями.</w:t>
            </w:r>
          </w:p>
        </w:tc>
        <w:tc>
          <w:tcPr>
            <w:tcW w:w="1412" w:type="dxa"/>
          </w:tcPr>
          <w:p w14:paraId="69CADE38" w14:textId="2BE64AE7" w:rsidR="00F959AE" w:rsidRPr="00505C63" w:rsidRDefault="00765EBA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</w:tbl>
    <w:p w14:paraId="7E49B02C" w14:textId="62321438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8765CFD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579F00B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7050FC4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866730A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6BAAC76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8C33F09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E56C9FE" w14:textId="77777777" w:rsidR="004E5433" w:rsidRDefault="004E5433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0526447" w14:textId="6555F9A3" w:rsidR="001248CD" w:rsidRPr="00F959AE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Учебный план</w:t>
      </w:r>
    </w:p>
    <w:p w14:paraId="13DDBF47" w14:textId="5D2E8F26" w:rsidR="001248CD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Технической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подготовки для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этапа начальной </w:t>
      </w:r>
      <w:r w:rsidR="005845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подготовки </w:t>
      </w:r>
      <w:r w:rsidR="005845EA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года обучения на 52 недели</w:t>
      </w:r>
    </w:p>
    <w:p w14:paraId="0C54850F" w14:textId="77777777" w:rsidR="004E5433" w:rsidRPr="00F959AE" w:rsidRDefault="004E5433" w:rsidP="004E543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0C4E3F" w14:paraId="7EC3634C" w14:textId="77777777" w:rsidTr="00450BB6">
        <w:tc>
          <w:tcPr>
            <w:tcW w:w="567" w:type="dxa"/>
          </w:tcPr>
          <w:p w14:paraId="119A66D8" w14:textId="77777777" w:rsidR="000C4E3F" w:rsidRPr="009208AF" w:rsidRDefault="000C4E3F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B681634" w14:textId="77777777" w:rsidR="000C4E3F" w:rsidRPr="00F959AE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1328A967" w14:textId="77777777" w:rsidR="000C4E3F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19F78619" w14:textId="77777777" w:rsidR="000C4E3F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47E030F8" w14:textId="77777777" w:rsidR="000C4E3F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0C4E3F" w:rsidRPr="00F959AE" w14:paraId="32B19872" w14:textId="77777777" w:rsidTr="00450BB6">
        <w:tc>
          <w:tcPr>
            <w:tcW w:w="567" w:type="dxa"/>
          </w:tcPr>
          <w:p w14:paraId="28C54635" w14:textId="77777777" w:rsidR="000C4E3F" w:rsidRPr="00F959AE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332332CD" w14:textId="6594A146" w:rsidR="000C4E3F" w:rsidRP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Техническая подготовка</w:t>
            </w:r>
          </w:p>
        </w:tc>
        <w:tc>
          <w:tcPr>
            <w:tcW w:w="6237" w:type="dxa"/>
          </w:tcPr>
          <w:p w14:paraId="401230BB" w14:textId="77777777" w:rsidR="004E5433" w:rsidRPr="004E5433" w:rsidRDefault="004E5433" w:rsidP="004E54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Махи ногами: прямой снизу-вверх, боковой снизу-вверх, круговой снаружи вовнутрь и изнутри наружу. Стойки: стойка готовности-ноги на ширине плеч стопы параллельны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Наранхи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передняя высокая, стойка ноги на ширине плеч (ап-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 Стойка «всадника»-низкая стойка расстояние две ширины плеч, стопы параллельны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чучум-соги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передняя низкая стойка (ап-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куби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задняя низкая стойка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двит-куби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задняя стойка с опорой на одну ногу (Бом-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: 31 стойка «тигра»);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прекрестная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 стойка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Коа-соги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стойка па одной ноге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хакдари-соги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 стойка «цапли); стойка готовности (Гиббон-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чунби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). Удары руками: прямой удар кулаком, с опорой на разноименную ногу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Баро-чируги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); прямой удар кулаком, с опорой на одноименную ногу (Банде-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кончиками пальцев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Сонкыт-чируги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рубящий удар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Сональ-чиги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предплечьем (Паль-мок-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локтем(Паль-куп-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прямой удар в сторону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Еп-чируги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по кругу наружу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Баккат-чиги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 Блоки: защита нижнего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арэ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-маки): защита среднего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момтхон-макки:бакат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 изнутри, ан-вовнутрь) защита верхнего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ольгуль-макки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 блок двумя руками: применим к</w:t>
            </w:r>
          </w:p>
          <w:p w14:paraId="14E45E3D" w14:textId="77777777" w:rsidR="004E5433" w:rsidRPr="004E5433" w:rsidRDefault="004E5433" w:rsidP="004E54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одиночным блокам грех уровней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Хэчомаки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); блок ребром </w:t>
            </w:r>
            <w:proofErr w:type="gramStart"/>
            <w:r w:rsidRPr="004E5433">
              <w:rPr>
                <w:rFonts w:ascii="Times New Roman" w:hAnsi="Times New Roman" w:cs="Times New Roman"/>
                <w:lang w:bidi="ru-RU"/>
              </w:rPr>
              <w:t>ладони(</w:t>
            </w:r>
            <w:proofErr w:type="spellStart"/>
            <w:proofErr w:type="gramEnd"/>
            <w:r w:rsidRPr="004E5433">
              <w:rPr>
                <w:rFonts w:ascii="Times New Roman" w:hAnsi="Times New Roman" w:cs="Times New Roman"/>
                <w:lang w:bidi="ru-RU"/>
              </w:rPr>
              <w:t>Сональ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-маки); блок двумя руками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хэчо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-маки). Удары ногами: прямой удар ногой вперед (ап-чаги), боковой удар ногой вперед (доле-чаги); толчковый удар ногой вперед всей стопой(миро-чаги); маховый удар ногой сверху вниз(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-чаги): -сверху вниз вовнутрь(ан-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 -сверху вниз наружу(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бакат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в сторону(вбок) ребром стопы(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еп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назад, через спину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Твит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по кругу через спину (Фуре-чаги).</w:t>
            </w:r>
          </w:p>
          <w:p w14:paraId="67795B48" w14:textId="77777777" w:rsidR="000C4E3F" w:rsidRPr="005845EA" w:rsidRDefault="000C4E3F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35AFC1FB" w14:textId="30E8C290" w:rsidR="000C4E3F" w:rsidRPr="005845EA" w:rsidRDefault="00796DF9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208</w:t>
            </w:r>
          </w:p>
        </w:tc>
      </w:tr>
    </w:tbl>
    <w:p w14:paraId="2EDC0725" w14:textId="74EBB3CD" w:rsidR="002154FB" w:rsidRDefault="002154FB" w:rsidP="005845E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684B41" w14:textId="77777777" w:rsidR="005845EA" w:rsidRPr="00F959AE" w:rsidRDefault="005845EA" w:rsidP="00584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181BB676" w14:textId="2972B306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еоретической, </w:t>
      </w: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тактической и психологической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подготовки для </w:t>
      </w:r>
      <w:r w:rsidR="005B79A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учебно-тренировочного этапа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года обучения на 52 недели</w:t>
      </w:r>
    </w:p>
    <w:p w14:paraId="3E6D82CD" w14:textId="0A3FD442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5845EA" w14:paraId="4BCE9451" w14:textId="77777777" w:rsidTr="00450BB6">
        <w:tc>
          <w:tcPr>
            <w:tcW w:w="567" w:type="dxa"/>
          </w:tcPr>
          <w:p w14:paraId="06B34F28" w14:textId="77777777" w:rsidR="005845EA" w:rsidRPr="009208AF" w:rsidRDefault="005845EA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F077E4" w14:textId="77777777" w:rsidR="005845EA" w:rsidRPr="00F959AE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4F342ECF" w14:textId="77777777" w:rsid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1FF491E5" w14:textId="77777777" w:rsid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048DB7BE" w14:textId="77777777" w:rsid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5845EA" w:rsidRPr="005845EA" w14:paraId="5E0B7CC3" w14:textId="77777777" w:rsidTr="00450BB6">
        <w:tc>
          <w:tcPr>
            <w:tcW w:w="567" w:type="dxa"/>
          </w:tcPr>
          <w:p w14:paraId="4F1CCC47" w14:textId="77777777" w:rsidR="005845EA" w:rsidRPr="00F959AE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ED5AC5E" w14:textId="54E5B657" w:rsidR="005845EA" w:rsidRP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Теоретическая подготовка</w:t>
            </w:r>
          </w:p>
        </w:tc>
        <w:tc>
          <w:tcPr>
            <w:tcW w:w="6237" w:type="dxa"/>
          </w:tcPr>
          <w:p w14:paraId="5F275579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Физическая культура и спорт</w:t>
            </w:r>
          </w:p>
          <w:p w14:paraId="0306FE98" w14:textId="6F02AC36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>Важнейшие решения Правительства по вопросам физической культуры и спорта. Основные положения системы физического воспитания, единая спортивная классификация. Принципы физической подготовки тхэквондиста. Международные связи спортсменов. Успехи российских спортсменов на международной арене</w:t>
            </w:r>
          </w:p>
          <w:p w14:paraId="3E61B575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История развития ТХЭКВОНДО (ВТФ)</w:t>
            </w:r>
          </w:p>
          <w:p w14:paraId="457B11BD" w14:textId="09A52D6B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 xml:space="preserve">История зарождения ТХЭКВОНДО (ВТФ) в мире, России. Первые соревнования тхэквондистов в России. Международные </w:t>
            </w:r>
            <w:r w:rsidRPr="004E5433">
              <w:rPr>
                <w:rFonts w:ascii="Times New Roman" w:hAnsi="Times New Roman" w:cs="Times New Roman"/>
                <w:lang w:bidi="ru-RU"/>
              </w:rPr>
              <w:lastRenderedPageBreak/>
              <w:t xml:space="preserve">соревнования тхэквондистов с участием Российских спортсменов </w:t>
            </w:r>
          </w:p>
          <w:p w14:paraId="1D644E0A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2C1288F6" w14:textId="1E6E8B8B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>Общие сведения о строении организма человека. Двигательный аппарат. Кости (названия), мышцы (названия), функции и взаимодействие органов. Сведения о кровообращении, состав и значение крови. Сердце и сосуды. Органы пищеварения. Органы выделения.</w:t>
            </w:r>
          </w:p>
          <w:p w14:paraId="5E1D091A" w14:textId="77777777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bookmarkStart w:id="2" w:name="bookmark45"/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 и навыки</w:t>
            </w:r>
            <w:bookmarkEnd w:id="2"/>
          </w:p>
          <w:p w14:paraId="1AF30C14" w14:textId="2AB123A4" w:rsidR="004E5433" w:rsidRPr="004E5433" w:rsidRDefault="004E5433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>Гигиена - отрасль медицины, изучающая влияние разнообразных факторов внешней среды на здоровье человека, его работоспособность и продолжительность жизни. Значение состояния воздуха в жилых, учебных, спортивных помещениях. Рациональное питание. Гигиена сна. Уход за кожей, полостью рта. Вред курения, алкоголя, наркотиков. Правила и приемы закаливания солнцем, воздухом, водой. Значение утренней зарядки, тренировки. Режим, значение режима спортсменов в период тренировок и при участии в соревнованиях.</w:t>
            </w:r>
          </w:p>
          <w:p w14:paraId="56F04FAE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5C2DA478" w14:textId="2D0F59AE" w:rsidR="005845EA" w:rsidRPr="005845EA" w:rsidRDefault="004E5433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</w:tr>
      <w:tr w:rsidR="005845EA" w:rsidRPr="005845EA" w14:paraId="09D6FD69" w14:textId="77777777" w:rsidTr="00450BB6">
        <w:tc>
          <w:tcPr>
            <w:tcW w:w="567" w:type="dxa"/>
          </w:tcPr>
          <w:p w14:paraId="76550A5E" w14:textId="02E9CA55" w:rsidR="005845EA" w:rsidRPr="00F959AE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377BB1C2" w14:textId="0E48D6F1" w:rsid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Тактическая подготовка</w:t>
            </w:r>
          </w:p>
        </w:tc>
        <w:tc>
          <w:tcPr>
            <w:tcW w:w="6237" w:type="dxa"/>
          </w:tcPr>
          <w:p w14:paraId="1F5F31D3" w14:textId="7CA0F359" w:rsidR="005845EA" w:rsidRPr="005B79A4" w:rsidRDefault="005B79A4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B79A4">
              <w:rPr>
                <w:rFonts w:ascii="Times New Roman" w:hAnsi="Times New Roman" w:cs="Times New Roman"/>
                <w:lang w:bidi="ru-RU"/>
              </w:rPr>
              <w:t>Тактика проведения технико-тактических действий, тактика ведения поединка, тактика участия в соревнованиях Применение изученной техники в условиях соревнований. Составление тактического плана поединка с известным противником по разделам: сбор информации (наблюдение, опрос) оценка обстановки - сравнение своих возможностей с возможностями противника (физические качества, манера ведения противоборства, эффективные приемы, волевые качества, условия проведения поединка - состояние зала, зрители, судьи, масштаб соревнований, цель поединка - победить, не дать победить противнику. Распределение сил на всё соревнование. Разминка, настройка.</w:t>
            </w:r>
          </w:p>
        </w:tc>
        <w:tc>
          <w:tcPr>
            <w:tcW w:w="1412" w:type="dxa"/>
          </w:tcPr>
          <w:p w14:paraId="22073708" w14:textId="1C10BAC2" w:rsidR="005845EA" w:rsidRDefault="004E5433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845E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5845EA" w:rsidRPr="005845EA" w14:paraId="7FAF4B54" w14:textId="77777777" w:rsidTr="00450BB6">
        <w:tc>
          <w:tcPr>
            <w:tcW w:w="567" w:type="dxa"/>
          </w:tcPr>
          <w:p w14:paraId="1ED053BE" w14:textId="5E03D93F" w:rsidR="005845EA" w:rsidRPr="00F959AE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</w:tcPr>
          <w:p w14:paraId="39296495" w14:textId="7E605E64" w:rsidR="005845EA" w:rsidRDefault="005845E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Психологическая подготовка</w:t>
            </w:r>
          </w:p>
        </w:tc>
        <w:tc>
          <w:tcPr>
            <w:tcW w:w="6237" w:type="dxa"/>
          </w:tcPr>
          <w:p w14:paraId="56594CA8" w14:textId="68BAE396" w:rsidR="005B79A4" w:rsidRDefault="005B79A4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B79A4">
              <w:rPr>
                <w:rFonts w:ascii="Times New Roman" w:hAnsi="Times New Roman" w:cs="Times New Roman"/>
                <w:lang w:bidi="ru-RU"/>
              </w:rPr>
              <w:t>Основными задачами психологической подготовки является привитие устойчивого интереса к занятиям спортом, формирование установки на тренировочную деятельность. 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В этих ситуациях перед юными спортсменами, как правило, не ставятся задачи проявлять предельные мобилизационные возможности.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14:paraId="4C23CF37" w14:textId="77777777" w:rsidR="005B79A4" w:rsidRPr="005B79A4" w:rsidRDefault="005B79A4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B79A4">
              <w:rPr>
                <w:rFonts w:ascii="Times New Roman" w:hAnsi="Times New Roman" w:cs="Times New Roman"/>
                <w:b/>
                <w:bCs/>
                <w:lang w:bidi="ru-RU"/>
              </w:rPr>
              <w:t>Психологическая, волевая подготовка тхэквондиста. Морально-волевой облик спортсмена</w:t>
            </w:r>
          </w:p>
          <w:p w14:paraId="14D152EA" w14:textId="1367BDFF" w:rsidR="005B79A4" w:rsidRPr="005B79A4" w:rsidRDefault="005B79A4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B79A4">
              <w:rPr>
                <w:rFonts w:ascii="Times New Roman" w:hAnsi="Times New Roman" w:cs="Times New Roman"/>
                <w:lang w:bidi="ru-RU"/>
              </w:rPr>
              <w:t>Воспитание морально-волевых качеств в процессе занятий ТХЭКВОНДО (ВТФ): патриотизма, сознательности, дисциплинированности, инициативы, трудолюбия, чувства коллективизма, уважения к старшим, смелости, выдержки, решительности, настойчивости. Поведение спортсмена-тхэквондиста. Спортивная честь. Культура и интересы тхэквондиста. Этика и эстетики поведения тхэквондиста.</w:t>
            </w:r>
          </w:p>
          <w:p w14:paraId="64B9EF72" w14:textId="77777777" w:rsidR="005B79A4" w:rsidRPr="005B79A4" w:rsidRDefault="005B79A4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040489B1" w14:textId="77777777" w:rsidR="005845EA" w:rsidRPr="005845EA" w:rsidRDefault="005845EA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3D22EB72" w14:textId="2E9EC5A3" w:rsidR="005845EA" w:rsidRDefault="004E5433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</w:tbl>
    <w:p w14:paraId="115DB15E" w14:textId="515D87D1" w:rsidR="005845EA" w:rsidRDefault="005845EA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C347E" w14:textId="77777777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Учебный план</w:t>
      </w:r>
    </w:p>
    <w:p w14:paraId="1076A277" w14:textId="72D48A78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восстановительных мероприятий и медицинского обследования для </w:t>
      </w:r>
      <w:r w:rsidR="005B79A4">
        <w:rPr>
          <w:rFonts w:ascii="Times New Roman" w:hAnsi="Times New Roman" w:cs="Times New Roman"/>
          <w:i/>
          <w:iCs/>
          <w:sz w:val="28"/>
          <w:szCs w:val="28"/>
        </w:rPr>
        <w:t xml:space="preserve">учебно-тренировочного этапа </w:t>
      </w:r>
      <w:r>
        <w:rPr>
          <w:rFonts w:ascii="Times New Roman" w:hAnsi="Times New Roman" w:cs="Times New Roman"/>
          <w:i/>
          <w:iCs/>
          <w:sz w:val="28"/>
          <w:szCs w:val="28"/>
        </w:rPr>
        <w:t>1 года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0C30460E" w14:textId="18EC41B6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116F75" w14:paraId="55A52C7A" w14:textId="77777777" w:rsidTr="00450BB6">
        <w:tc>
          <w:tcPr>
            <w:tcW w:w="567" w:type="dxa"/>
          </w:tcPr>
          <w:p w14:paraId="56E4EB56" w14:textId="77777777" w:rsidR="00116F75" w:rsidRPr="009208AF" w:rsidRDefault="00116F75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2515B7" w14:textId="77777777" w:rsidR="00116F75" w:rsidRPr="00F959AE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54BECE4B" w14:textId="77777777" w:rsidR="00116F75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36FCF1A8" w14:textId="77777777" w:rsidR="00116F75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20CF8EC7" w14:textId="77777777" w:rsidR="00116F75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116F75" w:rsidRPr="005845EA" w14:paraId="324F46C3" w14:textId="77777777" w:rsidTr="00450BB6">
        <w:tc>
          <w:tcPr>
            <w:tcW w:w="567" w:type="dxa"/>
          </w:tcPr>
          <w:p w14:paraId="3CA82966" w14:textId="18F9E06C" w:rsidR="00116F75" w:rsidRPr="00F959AE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1A49092C" w14:textId="61A6B6DB" w:rsidR="00116F75" w:rsidRPr="005845EA" w:rsidRDefault="00116F7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Восстановительные мероприятия</w:t>
            </w:r>
          </w:p>
        </w:tc>
        <w:tc>
          <w:tcPr>
            <w:tcW w:w="6237" w:type="dxa"/>
          </w:tcPr>
          <w:p w14:paraId="2E7A89E0" w14:textId="7328B2CF" w:rsidR="00116F75" w:rsidRPr="00116F75" w:rsidRDefault="00AC4672" w:rsidP="0011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</w:t>
            </w:r>
            <w:r w:rsidR="00116F75" w:rsidRPr="00116F75">
              <w:rPr>
                <w:rFonts w:ascii="Times New Roman" w:hAnsi="Times New Roman" w:cs="Times New Roman"/>
                <w:lang w:bidi="ru-RU"/>
              </w:rPr>
              <w:t>Педагогические средства восстановления включают:</w:t>
            </w:r>
          </w:p>
          <w:p w14:paraId="2E0816D1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рациональное планирование тренировочного процесса в соответствии с</w:t>
            </w:r>
          </w:p>
          <w:p w14:paraId="07600B7F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функциональными возможностями организма, сочетание общих и специальных средств, построение тренировочных и соревновательных микро-, мезо- и макроциклов, широкое использование переключений, четкую организацию работы и отдыха;</w:t>
            </w:r>
          </w:p>
          <w:p w14:paraId="0AA5CA20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построение отдельного тренировочного занятия с использованием средств</w:t>
            </w:r>
          </w:p>
          <w:p w14:paraId="1547EFF1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</w:t>
            </w:r>
          </w:p>
          <w:p w14:paraId="03CC9A84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варьирование интервалов отдыха между отдельными упражнениями и</w:t>
            </w:r>
          </w:p>
          <w:p w14:paraId="5B5062A3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тренировочными занятиями;</w:t>
            </w:r>
          </w:p>
          <w:p w14:paraId="35E4F942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разработку системы планирования с использованием различных восстановительных</w:t>
            </w:r>
          </w:p>
          <w:p w14:paraId="2C3B1DFD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средств в недельных, месячных и годовых циклах подготовки;</w:t>
            </w:r>
          </w:p>
          <w:p w14:paraId="72FA318C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•</w:t>
            </w:r>
            <w:r w:rsidRPr="00116F75">
              <w:rPr>
                <w:rFonts w:ascii="Times New Roman" w:hAnsi="Times New Roman" w:cs="Times New Roman"/>
                <w:lang w:bidi="ru-RU"/>
              </w:rPr>
              <w:tab/>
              <w:t>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</w:t>
            </w:r>
          </w:p>
          <w:p w14:paraId="034BC25F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 xml:space="preserve"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характера, чередование средств ОФП и </w:t>
            </w:r>
            <w:proofErr w:type="spellStart"/>
            <w:r w:rsidRPr="00116F75">
              <w:rPr>
                <w:rFonts w:ascii="Times New Roman" w:hAnsi="Times New Roman" w:cs="Times New Roman"/>
                <w:lang w:bidi="ru-RU"/>
              </w:rPr>
              <w:t>психорегуляции</w:t>
            </w:r>
            <w:proofErr w:type="spellEnd"/>
            <w:r w:rsidRPr="00116F75">
              <w:rPr>
                <w:rFonts w:ascii="Times New Roman" w:hAnsi="Times New Roman" w:cs="Times New Roman"/>
                <w:lang w:bidi="ru-RU"/>
              </w:rPr>
              <w:t>.</w:t>
            </w:r>
          </w:p>
          <w:p w14:paraId="0C6C6964" w14:textId="77777777" w:rsidR="00116F75" w:rsidRPr="00116F75" w:rsidRDefault="00116F75" w:rsidP="00116F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Медико-гигиенические средства восстановления включают: сбалансированное питание, физические средства восстановления (массаж, душ, контрастный душ, сауна), обеспечение соответствия условий тренировок, соревнований и отдыха основным санитарно-гигиеническим требованиям; проведение курсов витаминизации и использование биологически активных пищевых добавок.</w:t>
            </w:r>
          </w:p>
          <w:p w14:paraId="2BE78528" w14:textId="6BEC149D" w:rsidR="00C13BB7" w:rsidRPr="00452930" w:rsidRDefault="00116F75" w:rsidP="00C13BB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16F75">
              <w:rPr>
                <w:rFonts w:ascii="Times New Roman" w:hAnsi="Times New Roman" w:cs="Times New Roman"/>
                <w:lang w:bidi="ru-RU"/>
              </w:rPr>
              <w:t>Психологические средства восстановления включают</w:t>
            </w:r>
            <w:r w:rsidRPr="00116F75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 xml:space="preserve">: </w:t>
            </w:r>
            <w:proofErr w:type="gramStart"/>
            <w:r w:rsidRPr="00116F75">
              <w:rPr>
                <w:rFonts w:ascii="Times New Roman" w:hAnsi="Times New Roman" w:cs="Times New Roman"/>
                <w:lang w:bidi="ru-RU"/>
              </w:rPr>
              <w:t>психо-регулирующую</w:t>
            </w:r>
            <w:proofErr w:type="gramEnd"/>
            <w:r w:rsidRPr="00116F75">
              <w:rPr>
                <w:rFonts w:ascii="Times New Roman" w:hAnsi="Times New Roman" w:cs="Times New Roman"/>
                <w:lang w:bidi="ru-RU"/>
              </w:rPr>
              <w:t xml:space="preserve"> тренировку, упражнения для мышечного расслабления, сон -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      </w:r>
            <w:r w:rsidR="00C13BB7" w:rsidRPr="0045293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13BB7" w:rsidRPr="00C13BB7">
              <w:rPr>
                <w:rFonts w:ascii="Times New Roman" w:hAnsi="Times New Roman" w:cs="Times New Roman"/>
                <w:lang w:bidi="ru-RU"/>
              </w:rPr>
              <w:t xml:space="preserve">После тренировочного микроцикла и соревнований для восстановления используются туристский поход с играми, купанием, терренкуром, могут применяться ванны хвойно-солевые или жемчужные в сочетании с </w:t>
            </w:r>
            <w:proofErr w:type="spellStart"/>
            <w:r w:rsidR="00C13BB7" w:rsidRPr="00C13BB7">
              <w:rPr>
                <w:rFonts w:ascii="Times New Roman" w:hAnsi="Times New Roman" w:cs="Times New Roman"/>
                <w:lang w:bidi="ru-RU"/>
              </w:rPr>
              <w:t>аэроингаляцией</w:t>
            </w:r>
            <w:proofErr w:type="spellEnd"/>
            <w:r w:rsidR="00C13BB7" w:rsidRPr="00C13BB7">
              <w:rPr>
                <w:rFonts w:ascii="Times New Roman" w:hAnsi="Times New Roman" w:cs="Times New Roman"/>
                <w:lang w:bidi="ru-RU"/>
              </w:rPr>
              <w:t xml:space="preserve"> или струйным душем (душ Шарко, подводный массаж).</w:t>
            </w:r>
          </w:p>
          <w:p w14:paraId="3613E19F" w14:textId="77777777" w:rsidR="00116F75" w:rsidRPr="00452930" w:rsidRDefault="00116F75" w:rsidP="00116F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B42B42D" w14:textId="77777777" w:rsidR="00116F75" w:rsidRPr="005845EA" w:rsidRDefault="00116F75" w:rsidP="00450B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49072625" w14:textId="64E9076F" w:rsidR="00116F75" w:rsidRPr="005845EA" w:rsidRDefault="005B79A4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</w:tr>
      <w:tr w:rsidR="00AC4672" w:rsidRPr="005845EA" w14:paraId="1B1D2B4B" w14:textId="77777777" w:rsidTr="00450BB6">
        <w:tc>
          <w:tcPr>
            <w:tcW w:w="567" w:type="dxa"/>
          </w:tcPr>
          <w:p w14:paraId="7580324C" w14:textId="49129A96" w:rsidR="00AC4672" w:rsidRDefault="00AC4672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5216766F" w14:textId="0AA7EFB5" w:rsidR="00AC4672" w:rsidRDefault="00AC4672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Медицинское обследование</w:t>
            </w:r>
          </w:p>
        </w:tc>
        <w:tc>
          <w:tcPr>
            <w:tcW w:w="6237" w:type="dxa"/>
          </w:tcPr>
          <w:p w14:paraId="5152ABCC" w14:textId="77777777" w:rsidR="00AC4672" w:rsidRPr="00AC4672" w:rsidRDefault="00AC4672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мероприятий. (п. 22 Приказа № 999)</w:t>
            </w:r>
          </w:p>
          <w:p w14:paraId="6B95912A" w14:textId="77777777" w:rsidR="00AC4672" w:rsidRPr="00AC4672" w:rsidRDefault="00AC4672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Для прохождения спортивной подготовки по тхэквондо необходимо наличие соответствующего медицинского заключения о допуске к занятиям и к участию в спортивных соревнованиях. Для этого спортсмены должны проходить углубленное медицинское обследование.</w:t>
            </w:r>
          </w:p>
          <w:p w14:paraId="42CA5EA9" w14:textId="77777777" w:rsidR="00AC4672" w:rsidRPr="00116F75" w:rsidRDefault="00AC4672" w:rsidP="0011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2" w:type="dxa"/>
          </w:tcPr>
          <w:p w14:paraId="689E472B" w14:textId="3CB11FCB" w:rsidR="00AC4672" w:rsidRDefault="005B79A4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</w:tbl>
    <w:p w14:paraId="3AA1A2BB" w14:textId="25BD4108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6793B" w14:textId="77777777" w:rsidR="00AD621E" w:rsidRDefault="00AD621E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D420669" w14:textId="4949DED5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38FC924F" w14:textId="0100A718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контрольных нормативов</w:t>
      </w:r>
      <w:r w:rsidR="005D7D28">
        <w:rPr>
          <w:rFonts w:ascii="Times New Roman" w:hAnsi="Times New Roman" w:cs="Times New Roman"/>
          <w:i/>
          <w:iCs/>
          <w:sz w:val="28"/>
          <w:szCs w:val="28"/>
        </w:rPr>
        <w:t xml:space="preserve"> и соревновательной деятельности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 w:rsidR="00061894">
        <w:rPr>
          <w:rFonts w:ascii="Times New Roman" w:hAnsi="Times New Roman" w:cs="Times New Roman"/>
          <w:i/>
          <w:iCs/>
          <w:sz w:val="28"/>
          <w:szCs w:val="28"/>
        </w:rPr>
        <w:t>учебно-тренировочного этапа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 года обучения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68749630" w14:textId="497EEC7E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AD621E" w14:paraId="52D0A20C" w14:textId="77777777" w:rsidTr="00450BB6">
        <w:tc>
          <w:tcPr>
            <w:tcW w:w="567" w:type="dxa"/>
          </w:tcPr>
          <w:p w14:paraId="2E5FE583" w14:textId="77777777" w:rsidR="00AD621E" w:rsidRPr="009208AF" w:rsidRDefault="00AD621E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FF48CA9" w14:textId="77777777" w:rsidR="00AD621E" w:rsidRPr="00F959AE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53C50077" w14:textId="77777777" w:rsidR="00AD621E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47AFC39A" w14:textId="77777777" w:rsidR="00AD621E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3CEFB3C7" w14:textId="77777777" w:rsidR="00AD621E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AD621E" w:rsidRPr="005845EA" w14:paraId="58C2471B" w14:textId="77777777" w:rsidTr="00450BB6">
        <w:tc>
          <w:tcPr>
            <w:tcW w:w="567" w:type="dxa"/>
          </w:tcPr>
          <w:p w14:paraId="28E58E83" w14:textId="77777777" w:rsidR="00AD621E" w:rsidRPr="00F959AE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0998FD80" w14:textId="4872D380" w:rsidR="00AD621E" w:rsidRPr="005845EA" w:rsidRDefault="00AD621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Контрольные нормативы</w:t>
            </w:r>
          </w:p>
        </w:tc>
        <w:tc>
          <w:tcPr>
            <w:tcW w:w="6237" w:type="dxa"/>
          </w:tcPr>
          <w:p w14:paraId="0446AFEF" w14:textId="77777777" w:rsidR="00AD621E" w:rsidRPr="00AD621E" w:rsidRDefault="00AD621E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Обязательное контрольное тестирование включает:</w:t>
            </w:r>
          </w:p>
          <w:p w14:paraId="26D81BF3" w14:textId="77777777" w:rsidR="00AD621E" w:rsidRPr="00AD621E" w:rsidRDefault="00AD621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нормативы по общей физической подготовке, основанные на требованиях федерального стандарта спортивной подготовки по виду спорта «тхэквондо»;</w:t>
            </w:r>
          </w:p>
          <w:p w14:paraId="4BB4EEA0" w14:textId="77777777" w:rsidR="00AD621E" w:rsidRPr="00AD621E" w:rsidRDefault="00AD621E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контроль выполнения квалификационных требований обучающимся соответствующего года учебно-тренировочного этапа.</w:t>
            </w:r>
          </w:p>
          <w:p w14:paraId="0BE42133" w14:textId="77777777" w:rsidR="00AD621E" w:rsidRPr="005845EA" w:rsidRDefault="00AD621E" w:rsidP="00450B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14:paraId="49DA5A2D" w14:textId="2C8426F2" w:rsidR="00AD621E" w:rsidRPr="005845EA" w:rsidRDefault="00061894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5D7D28" w:rsidRPr="005845EA" w14:paraId="38D0045B" w14:textId="77777777" w:rsidTr="00450BB6">
        <w:tc>
          <w:tcPr>
            <w:tcW w:w="567" w:type="dxa"/>
          </w:tcPr>
          <w:p w14:paraId="76EBBC3F" w14:textId="1F43E270" w:rsidR="005D7D28" w:rsidRDefault="005D7D2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4CA1C734" w14:textId="157302BC" w:rsidR="005D7D28" w:rsidRDefault="005D7D2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Соревновательная деятельность</w:t>
            </w:r>
          </w:p>
        </w:tc>
        <w:tc>
          <w:tcPr>
            <w:tcW w:w="6237" w:type="dxa"/>
          </w:tcPr>
          <w:p w14:paraId="5CAD38AB" w14:textId="77777777" w:rsidR="005D7D28" w:rsidRPr="005D7D28" w:rsidRDefault="005D7D28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D7D28">
              <w:rPr>
                <w:rFonts w:ascii="Times New Roman" w:hAnsi="Times New Roman" w:cs="Times New Roman"/>
                <w:b/>
                <w:bCs/>
                <w:lang w:bidi="ru-RU"/>
              </w:rPr>
              <w:t>Правила соревнований</w:t>
            </w:r>
          </w:p>
          <w:p w14:paraId="25561EB1" w14:textId="77777777" w:rsidR="005D7D28" w:rsidRDefault="005D7D28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 xml:space="preserve">Форма тхэквондиста. Защитная экипировка тхэквондиста. Продолжительность боя. Команды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 xml:space="preserve">. Жесты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>. Боковые судьи.</w:t>
            </w:r>
          </w:p>
          <w:p w14:paraId="201272A8" w14:textId="1569BB84" w:rsidR="005D7D28" w:rsidRPr="005D7D28" w:rsidRDefault="005D7D28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>Ритуал перед началом боя. Правила определения победителя. Возрастные группы. Весовые категории. Спортивная единая всероссийская классификация. Нарушения правил: ситуации.</w:t>
            </w:r>
          </w:p>
          <w:p w14:paraId="7563FBB7" w14:textId="77777777" w:rsidR="005D7D28" w:rsidRPr="00AD621E" w:rsidRDefault="005D7D28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412" w:type="dxa"/>
          </w:tcPr>
          <w:p w14:paraId="17BC95EB" w14:textId="275CEF0C" w:rsidR="005D7D28" w:rsidRDefault="00976FEF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</w:tr>
    </w:tbl>
    <w:p w14:paraId="25438434" w14:textId="19979DFC" w:rsidR="00AD621E" w:rsidRPr="000A7CCD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3A40647" w14:textId="77777777" w:rsidR="000A7CCD" w:rsidRPr="000A7CCD" w:rsidRDefault="000A7CCD" w:rsidP="000A7CCD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5691B885" w14:textId="4F1B43E0" w:rsidR="000A7CCD" w:rsidRPr="000A7CCD" w:rsidRDefault="000A7CCD" w:rsidP="000A7CCD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 xml:space="preserve"> по инструкторской, судейской практике для учебно-тренировочной группы </w:t>
      </w:r>
      <w:r>
        <w:rPr>
          <w:rFonts w:ascii="Times New Roman" w:hAnsi="Times New Roman" w:cs="Times New Roman"/>
          <w:i/>
          <w:iCs/>
          <w:sz w:val="28"/>
          <w:szCs w:val="28"/>
        </w:rPr>
        <w:t>1-й</w:t>
      </w:r>
      <w:r w:rsidRPr="000A7CCD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iCs/>
          <w:sz w:val="28"/>
          <w:szCs w:val="28"/>
        </w:rPr>
        <w:t>а обучения</w:t>
      </w:r>
      <w:r w:rsidRPr="000A7CCD">
        <w:rPr>
          <w:rFonts w:ascii="Times New Roman" w:hAnsi="Times New Roman" w:cs="Times New Roman"/>
          <w:i/>
          <w:iCs/>
          <w:sz w:val="28"/>
          <w:szCs w:val="28"/>
        </w:rPr>
        <w:t xml:space="preserve"> на 52 недели</w:t>
      </w:r>
    </w:p>
    <w:p w14:paraId="6894802C" w14:textId="44540C5F" w:rsidR="008B09C3" w:rsidRDefault="008B09C3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6237"/>
        <w:gridCol w:w="1412"/>
      </w:tblGrid>
      <w:tr w:rsidR="000A7CCD" w14:paraId="68206D31" w14:textId="77777777" w:rsidTr="00C2479E">
        <w:tc>
          <w:tcPr>
            <w:tcW w:w="567" w:type="dxa"/>
          </w:tcPr>
          <w:p w14:paraId="1D4E780E" w14:textId="77777777" w:rsidR="000A7CCD" w:rsidRPr="009208AF" w:rsidRDefault="000A7CCD" w:rsidP="00C2479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6607053" w14:textId="77777777" w:rsidR="000A7CCD" w:rsidRPr="00F959AE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1CC205AF" w14:textId="77777777" w:rsidR="000A7CCD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5A60C2C5" w14:textId="77777777" w:rsidR="000A7CCD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1412" w:type="dxa"/>
          </w:tcPr>
          <w:p w14:paraId="4D1CE23F" w14:textId="77777777" w:rsidR="000A7CCD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0A7CCD" w:rsidRPr="005845EA" w14:paraId="11B35414" w14:textId="77777777" w:rsidTr="00C2479E">
        <w:tc>
          <w:tcPr>
            <w:tcW w:w="567" w:type="dxa"/>
          </w:tcPr>
          <w:p w14:paraId="3F09D6A1" w14:textId="77777777" w:rsidR="000A7CCD" w:rsidRPr="00F959AE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777BB28E" w14:textId="4F9B1A09" w:rsidR="000A7CCD" w:rsidRPr="005845EA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Инструкторская практика</w:t>
            </w:r>
          </w:p>
        </w:tc>
        <w:tc>
          <w:tcPr>
            <w:tcW w:w="6237" w:type="dxa"/>
          </w:tcPr>
          <w:p w14:paraId="3BEAACC1" w14:textId="77777777" w:rsidR="000A7CCD" w:rsidRPr="000A7CCD" w:rsidRDefault="000A7CCD" w:rsidP="000A7CCD">
            <w:pPr>
              <w:tabs>
                <w:tab w:val="left" w:pos="271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b/>
                <w:bCs/>
                <w:lang w:bidi="ru-RU"/>
              </w:rPr>
              <w:t>Учебно-тренировочные занятия, в рамках которых предусмотрено</w:t>
            </w:r>
            <w:r w:rsidRPr="000A7CCD">
              <w:rPr>
                <w:rFonts w:ascii="Times New Roman" w:hAnsi="Times New Roman" w:cs="Times New Roman"/>
                <w:lang w:bidi="ru-RU"/>
              </w:rPr>
              <w:t>:</w:t>
            </w:r>
          </w:p>
          <w:p w14:paraId="34F23D4F" w14:textId="2DEAB4FE" w:rsidR="000A7CCD" w:rsidRPr="000A7CCD" w:rsidRDefault="000A7CCD" w:rsidP="000A7CCD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4C26C755" w14:textId="77777777" w:rsidR="000A7CCD" w:rsidRPr="000A7CCD" w:rsidRDefault="000A7CCD" w:rsidP="000A7CCD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составление конспекта учебно-тренировочного занятия в соответствии с поставленной задачей;</w:t>
            </w:r>
          </w:p>
          <w:p w14:paraId="06B9D43C" w14:textId="77777777" w:rsidR="000A7CCD" w:rsidRPr="000A7CCD" w:rsidRDefault="000A7CCD" w:rsidP="000A7CCD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навыков наставничества;</w:t>
            </w:r>
          </w:p>
          <w:p w14:paraId="220FB8CC" w14:textId="77777777" w:rsidR="000A7CCD" w:rsidRPr="000A7CCD" w:rsidRDefault="000A7CCD" w:rsidP="000A7CCD">
            <w:pPr>
              <w:tabs>
                <w:tab w:val="left" w:pos="271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lastRenderedPageBreak/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сознательного отношения к учебно- тренировочному и соревновательному процессам;</w:t>
            </w:r>
          </w:p>
          <w:p w14:paraId="77E539C0" w14:textId="50312A06" w:rsidR="000A7CCD" w:rsidRPr="000A7CCD" w:rsidRDefault="000A7CCD" w:rsidP="000A7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0A7CCD">
              <w:rPr>
                <w:rFonts w:ascii="Times New Roman" w:hAnsi="Times New Roman" w:cs="Times New Roman"/>
                <w:lang w:bidi="ru-RU"/>
              </w:rPr>
              <w:t>-</w:t>
            </w:r>
            <w:r w:rsidRPr="000A7CCD">
              <w:rPr>
                <w:rFonts w:ascii="Times New Roman" w:hAnsi="Times New Roman" w:cs="Times New Roman"/>
                <w:lang w:bidi="ru-RU"/>
              </w:rPr>
              <w:tab/>
              <w:t>формирование склонности к педагогической работе;</w:t>
            </w:r>
          </w:p>
        </w:tc>
        <w:tc>
          <w:tcPr>
            <w:tcW w:w="1412" w:type="dxa"/>
          </w:tcPr>
          <w:p w14:paraId="2FE57B2E" w14:textId="36BDDA95" w:rsidR="000A7CCD" w:rsidRPr="005845EA" w:rsidRDefault="000A7CCD" w:rsidP="00C247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</w:tr>
      <w:tr w:rsidR="00796DF9" w14:paraId="41F56ED7" w14:textId="77777777" w:rsidTr="004577ED">
        <w:tc>
          <w:tcPr>
            <w:tcW w:w="567" w:type="dxa"/>
          </w:tcPr>
          <w:p w14:paraId="27AD37DE" w14:textId="77777777" w:rsidR="00796DF9" w:rsidRDefault="00796DF9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3B4506C2" w14:textId="3F202A39" w:rsidR="00796DF9" w:rsidRDefault="00796DF9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Судейская практика</w:t>
            </w:r>
          </w:p>
        </w:tc>
        <w:tc>
          <w:tcPr>
            <w:tcW w:w="6237" w:type="dxa"/>
            <w:vAlign w:val="bottom"/>
          </w:tcPr>
          <w:p w14:paraId="0D8491E6" w14:textId="77777777" w:rsidR="00796DF9" w:rsidRPr="00796DF9" w:rsidRDefault="00796DF9" w:rsidP="00796DF9">
            <w:pPr>
              <w:tabs>
                <w:tab w:val="left" w:pos="256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96DF9">
              <w:rPr>
                <w:rFonts w:ascii="Times New Roman" w:hAnsi="Times New Roman" w:cs="Times New Roman"/>
                <w:b/>
                <w:bCs/>
                <w:lang w:bidi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31DDEA9D" w14:textId="77777777" w:rsidR="00796DF9" w:rsidRPr="00796DF9" w:rsidRDefault="00796DF9" w:rsidP="00796DF9">
            <w:pPr>
              <w:tabs>
                <w:tab w:val="left" w:pos="256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6DF9">
              <w:rPr>
                <w:rFonts w:ascii="Times New Roman" w:hAnsi="Times New Roman" w:cs="Times New Roman"/>
                <w:lang w:bidi="ru-RU"/>
              </w:rPr>
              <w:t>-</w:t>
            </w:r>
            <w:r w:rsidRPr="00796DF9">
              <w:rPr>
                <w:rFonts w:ascii="Times New Roman" w:hAnsi="Times New Roman" w:cs="Times New Roman"/>
                <w:lang w:bidi="ru-RU"/>
              </w:rPr>
              <w:tab/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97E5C82" w14:textId="77777777" w:rsidR="00796DF9" w:rsidRPr="00796DF9" w:rsidRDefault="00796DF9" w:rsidP="00796DF9">
            <w:pPr>
              <w:tabs>
                <w:tab w:val="left" w:pos="256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6DF9">
              <w:rPr>
                <w:rFonts w:ascii="Times New Roman" w:hAnsi="Times New Roman" w:cs="Times New Roman"/>
                <w:lang w:bidi="ru-RU"/>
              </w:rPr>
              <w:t>-</w:t>
            </w:r>
            <w:r w:rsidRPr="00796DF9">
              <w:rPr>
                <w:rFonts w:ascii="Times New Roman" w:hAnsi="Times New Roman" w:cs="Times New Roman"/>
                <w:lang w:bidi="ru-RU"/>
              </w:rPr>
              <w:tab/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6FAFA809" w14:textId="77777777" w:rsidR="00796DF9" w:rsidRPr="00796DF9" w:rsidRDefault="00796DF9" w:rsidP="00796DF9">
            <w:pPr>
              <w:tabs>
                <w:tab w:val="left" w:pos="256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6DF9">
              <w:rPr>
                <w:rFonts w:ascii="Times New Roman" w:hAnsi="Times New Roman" w:cs="Times New Roman"/>
                <w:lang w:bidi="ru-RU"/>
              </w:rPr>
              <w:t>-</w:t>
            </w:r>
            <w:r w:rsidRPr="00796DF9">
              <w:rPr>
                <w:rFonts w:ascii="Times New Roman" w:hAnsi="Times New Roman" w:cs="Times New Roman"/>
                <w:lang w:bidi="ru-RU"/>
              </w:rPr>
              <w:tab/>
              <w:t>приобретение навыков самостоятельного судейства спортивных соревнований;</w:t>
            </w:r>
          </w:p>
          <w:p w14:paraId="7E0D167F" w14:textId="40CE660B" w:rsidR="00796DF9" w:rsidRPr="00796DF9" w:rsidRDefault="00796DF9" w:rsidP="00796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96DF9">
              <w:rPr>
                <w:rFonts w:ascii="Times New Roman" w:hAnsi="Times New Roman" w:cs="Times New Roman"/>
                <w:lang w:bidi="ru-RU"/>
              </w:rPr>
              <w:t>-</w:t>
            </w:r>
            <w:r w:rsidRPr="00796DF9">
              <w:rPr>
                <w:rFonts w:ascii="Times New Roman" w:hAnsi="Times New Roman" w:cs="Times New Roman"/>
                <w:lang w:bidi="ru-RU"/>
              </w:rPr>
              <w:tab/>
              <w:t>формирование уважительного отношения к решениям спортивных судей;</w:t>
            </w:r>
          </w:p>
        </w:tc>
        <w:tc>
          <w:tcPr>
            <w:tcW w:w="1412" w:type="dxa"/>
          </w:tcPr>
          <w:p w14:paraId="5725031E" w14:textId="76BBF6BD" w:rsidR="00796DF9" w:rsidRDefault="00796DF9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</w:tbl>
    <w:p w14:paraId="676B5FFE" w14:textId="77777777" w:rsidR="000A7CCD" w:rsidRDefault="000A7CCD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6A1DF" w14:textId="0EFCD50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578D6" w14:textId="5F7976E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3F2A8" w14:textId="4B10F65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7433E" w14:textId="4B6B80F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4006C1" w14:textId="115017B2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A9CBA0" w14:textId="34F5894D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A11016" w14:textId="1FF2EFE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AA844" w14:textId="564624C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CB0BE" w14:textId="08153E72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95197" w14:textId="2A8BCDD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64B5F4" w14:textId="42A52D5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C9BC1F" w14:textId="3742D6B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40213" w14:textId="5840535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A128A" w14:textId="0135FB1F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F9694" w14:textId="187055BB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959B1F" w14:textId="0E6CCE9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3E3C46" w14:textId="119B4195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2F9B78" w14:textId="196BEFC3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D9C2E9" w14:textId="291751E4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D6B38" w14:textId="5DF749EA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B7889" w14:textId="68AC1A8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18EB9" w14:textId="5E4D0A19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95871" w14:textId="4C12CE74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870518" w14:textId="4522BC8F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A8A698" w14:textId="410BFD98" w:rsidR="003D0A5D" w:rsidRDefault="003D0A5D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0C8B09" w14:textId="77777777" w:rsidR="003D0A5D" w:rsidRDefault="003D0A5D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DD4C0" w14:textId="6577CAA0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A54626" w14:textId="4280FA78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59F30" w14:textId="7D88ED38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1760F" w14:textId="7777777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30C20" w14:textId="12EA5BC5" w:rsidR="008B09C3" w:rsidRDefault="008B09C3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МЕТОДИЧЕСКАЯ ЧАСТЬ</w:t>
      </w:r>
    </w:p>
    <w:p w14:paraId="43CF5B39" w14:textId="77777777" w:rsidR="00AB19A1" w:rsidRPr="00A87E28" w:rsidRDefault="00AB19A1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FD16A" w14:textId="04EB7E90" w:rsidR="00AB19A1" w:rsidRDefault="00AB19A1" w:rsidP="00AB19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Воспитательная работа</w:t>
      </w:r>
    </w:p>
    <w:p w14:paraId="59632085" w14:textId="7688CB46" w:rsidR="00AB19A1" w:rsidRPr="00AB19A1" w:rsidRDefault="00AB19A1" w:rsidP="00AB1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19A1">
        <w:rPr>
          <w:rFonts w:ascii="Times New Roman" w:hAnsi="Times New Roman" w:cs="Times New Roman"/>
          <w:sz w:val="28"/>
          <w:szCs w:val="28"/>
        </w:rPr>
        <w:t>Основные задачи воспитательной работы:</w:t>
      </w:r>
    </w:p>
    <w:p w14:paraId="4CBC740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духовно-нравственных, морально-волевых и этических качеств;</w:t>
      </w:r>
    </w:p>
    <w:p w14:paraId="74BBF5B3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воспитание лидерских качеств, ответственности и патриотизма;</w:t>
      </w:r>
    </w:p>
    <w:p w14:paraId="69CDC6F7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всестороннее гармоничное развитие физических качеств;</w:t>
      </w:r>
    </w:p>
    <w:p w14:paraId="1656E426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укрепление здоровья спортсменов;</w:t>
      </w:r>
    </w:p>
    <w:p w14:paraId="1E7B474B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привитие навыков здорового образа жизни;</w:t>
      </w:r>
    </w:p>
    <w:p w14:paraId="7A6AD8A4" w14:textId="77777777" w:rsidR="00AB19A1" w:rsidRP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формирование основ безопасного поведения при занятиях спортом;</w:t>
      </w:r>
    </w:p>
    <w:p w14:paraId="700607F5" w14:textId="01ADBD7D" w:rsidR="00AB19A1" w:rsidRDefault="00AB19A1" w:rsidP="00AB19A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19A1">
        <w:rPr>
          <w:rFonts w:ascii="Times New Roman" w:hAnsi="Times New Roman" w:cs="Times New Roman"/>
          <w:sz w:val="28"/>
          <w:szCs w:val="28"/>
          <w:lang w:bidi="ru-RU"/>
        </w:rPr>
        <w:t>развитие и совершенствование навыков саморегуляции и самоконтроля.</w:t>
      </w:r>
    </w:p>
    <w:p w14:paraId="014B0276" w14:textId="2C8F1C00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31F848" w14:textId="509EC500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план воспитательной работы входит:</w:t>
      </w:r>
    </w:p>
    <w:p w14:paraId="75F8800A" w14:textId="13BFE1B4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A5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рофориентационная деятельность (инструкторская, судейская практика)</w:t>
      </w:r>
    </w:p>
    <w:p w14:paraId="434265AC" w14:textId="402BAA44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(режим питания и отдыха, организация и проведение мероприятий, направленных на формирование здорового образа жизни)</w:t>
      </w:r>
    </w:p>
    <w:p w14:paraId="23FC9749" w14:textId="07BE59CE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атриотическое воспитание обучающихся</w:t>
      </w:r>
    </w:p>
    <w:p w14:paraId="2C87F9E5" w14:textId="58B88D21" w:rsidR="003D0A5D" w:rsidRP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р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азвитие творческого мышления</w:t>
      </w:r>
    </w:p>
    <w:p w14:paraId="1D2D8519" w14:textId="77777777" w:rsidR="00A74B2E" w:rsidRPr="00F64DD4" w:rsidRDefault="00A74B2E" w:rsidP="00F64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242317" w14:textId="5382B004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3" w:name="bookmark14"/>
      <w:bookmarkStart w:id="4" w:name="_Hlk133501554"/>
      <w:r w:rsidRPr="00A74B2E">
        <w:rPr>
          <w:rFonts w:ascii="Times New Roman" w:hAnsi="Times New Roman" w:cs="Times New Roman"/>
          <w:sz w:val="28"/>
          <w:szCs w:val="28"/>
          <w:lang w:bidi="ru-RU"/>
        </w:rPr>
        <w:t>3.2 План мероприятий, направленный на предотвращение допинга в спорте и борьбу с ним</w:t>
      </w:r>
      <w:bookmarkEnd w:id="3"/>
    </w:p>
    <w:p w14:paraId="2C630E96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ним, составляется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(ч 1. 26 ст.2 ФЗ№ 329-ФЗ).</w:t>
      </w:r>
    </w:p>
    <w:p w14:paraId="6F33532D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 xml:space="preserve"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</w:t>
      </w:r>
      <w:r w:rsidRPr="00A74B2E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должностными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СШ).</w:t>
      </w:r>
    </w:p>
    <w:p w14:paraId="46F85317" w14:textId="3A60825A" w:rsidR="00A74B2E" w:rsidRDefault="00A74B2E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  <w:bookmarkEnd w:id="4"/>
    </w:p>
    <w:p w14:paraId="23759C13" w14:textId="77777777" w:rsidR="00BC654C" w:rsidRDefault="00BC654C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1EF4F0" w14:textId="77777777" w:rsidR="00947DB4" w:rsidRDefault="00947DB4" w:rsidP="00947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38942351"/>
      <w:r w:rsidRPr="00B56B2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06A793D3" w14:textId="4B5A69FB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 </w:t>
      </w:r>
      <w:r w:rsidRPr="00DE7929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DE7929">
        <w:rPr>
          <w:rFonts w:ascii="Times New Roman" w:hAnsi="Times New Roman" w:cs="Times New Roman"/>
          <w:bCs/>
          <w:sz w:val="28"/>
          <w:szCs w:val="28"/>
        </w:rPr>
        <w:t xml:space="preserve"> для зачисления и перевода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DE7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DD4">
        <w:rPr>
          <w:rFonts w:ascii="Times New Roman" w:eastAsia="Times New Roman" w:hAnsi="Times New Roman" w:cs="Times New Roman"/>
          <w:bCs/>
          <w:sz w:val="28"/>
          <w:szCs w:val="28"/>
        </w:rPr>
        <w:t>учебно-тренировочном этапе</w:t>
      </w:r>
      <w:r w:rsidRPr="00DE79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DECA0F" w14:textId="3A7022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виду спорта «тхэквондо»</w:t>
      </w:r>
    </w:p>
    <w:tbl>
      <w:tblPr>
        <w:tblOverlap w:val="never"/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9"/>
        <w:gridCol w:w="44"/>
        <w:gridCol w:w="3583"/>
        <w:gridCol w:w="32"/>
        <w:gridCol w:w="2092"/>
        <w:gridCol w:w="34"/>
        <w:gridCol w:w="1362"/>
        <w:gridCol w:w="16"/>
        <w:gridCol w:w="356"/>
        <w:gridCol w:w="1773"/>
      </w:tblGrid>
      <w:tr w:rsidR="00F64DD4" w:rsidRPr="006573F3" w14:paraId="44BF7B24" w14:textId="77777777" w:rsidTr="00F64DD4">
        <w:trPr>
          <w:trHeight w:val="302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9412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660A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6791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82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</w:t>
            </w:r>
          </w:p>
        </w:tc>
      </w:tr>
      <w:tr w:rsidR="00F64DD4" w:rsidRPr="006573F3" w14:paraId="6BCB5A1F" w14:textId="77777777" w:rsidTr="00F64DD4">
        <w:trPr>
          <w:trHeight w:val="571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3FCE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A082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8938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02D3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мальчики/ юноши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69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девочки/ девушки</w:t>
            </w:r>
          </w:p>
        </w:tc>
      </w:tr>
      <w:tr w:rsidR="00F64DD4" w:rsidRPr="006573F3" w14:paraId="35CF7B4E" w14:textId="77777777" w:rsidTr="00F64DD4">
        <w:trPr>
          <w:trHeight w:val="288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D422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1.]</w:t>
            </w:r>
          </w:p>
        </w:tc>
        <w:tc>
          <w:tcPr>
            <w:tcW w:w="4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E6B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Нормативы общей физической подготовки для спортивной дисциплины «ВТФ - 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пхумсэ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F64DD4" w:rsidRPr="006573F3" w14:paraId="590AEB37" w14:textId="77777777" w:rsidTr="00F64DD4">
        <w:trPr>
          <w:trHeight w:val="293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A392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0450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4AA5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13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66BC40E3" w14:textId="77777777" w:rsidTr="00F64DD4">
        <w:trPr>
          <w:trHeight w:val="293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E901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9DC6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846E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5320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17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</w:tr>
      <w:tr w:rsidR="00F64DD4" w:rsidRPr="006573F3" w14:paraId="4083880A" w14:textId="77777777" w:rsidTr="00F64DD4">
        <w:trPr>
          <w:trHeight w:val="28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236C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D5DB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1000 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1305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56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60BC73D6" w14:textId="77777777" w:rsidTr="00F64DD4">
        <w:trPr>
          <w:trHeight w:val="288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C1A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ED0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C9DA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92B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A03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6.20</w:t>
            </w:r>
          </w:p>
        </w:tc>
      </w:tr>
      <w:tr w:rsidR="00F64DD4" w:rsidRPr="006573F3" w14:paraId="6F4D327A" w14:textId="77777777" w:rsidTr="00F64DD4">
        <w:trPr>
          <w:trHeight w:val="28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4BD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BD2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3551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3DB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4D2C08C6" w14:textId="77777777" w:rsidTr="00F64DD4">
        <w:trPr>
          <w:trHeight w:val="283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6577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69F3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5D36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AC2A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0E3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F64DD4" w:rsidRPr="006573F3" w14:paraId="62497154" w14:textId="77777777" w:rsidTr="00F64DD4">
        <w:trPr>
          <w:trHeight w:val="29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97CC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D6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E7A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F10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998D903" w14:textId="77777777" w:rsidTr="00F64DD4">
        <w:trPr>
          <w:trHeight w:val="557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D85A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DEF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5123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78CE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4F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F64DD4" w:rsidRPr="006573F3" w14:paraId="0AA03DF5" w14:textId="77777777" w:rsidTr="00F64DD4">
        <w:trPr>
          <w:trHeight w:val="29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470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3594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4666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D4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071D44EA" w14:textId="77777777" w:rsidTr="00F64DD4">
        <w:trPr>
          <w:trHeight w:val="288"/>
        </w:trPr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5840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781F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F1F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9AB4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50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</w:tr>
      <w:tr w:rsidR="00F64DD4" w:rsidRPr="006573F3" w14:paraId="0719F52F" w14:textId="77777777" w:rsidTr="00F64DD4">
        <w:trPr>
          <w:trHeight w:val="29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AFA9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449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0A84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827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34554B40" w14:textId="77777777" w:rsidTr="00F64DD4">
        <w:trPr>
          <w:trHeight w:val="2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FAE2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973E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014F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725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E3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</w:tr>
      <w:tr w:rsidR="00F64DD4" w:rsidRPr="006573F3" w14:paraId="4923AD3F" w14:textId="77777777" w:rsidTr="00F64DD4">
        <w:trPr>
          <w:trHeight w:val="5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A17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 Нормативы общей физической подготовки для спортивных дисциплин «ВТФ - весовая категория», «ВТФ - командные соревнования»</w:t>
            </w:r>
          </w:p>
        </w:tc>
      </w:tr>
      <w:tr w:rsidR="00F64DD4" w:rsidRPr="006573F3" w14:paraId="6C75F643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A214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A8C8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60 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D459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76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55587B54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5507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DB7D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239D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2210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283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10,9</w:t>
            </w:r>
          </w:p>
        </w:tc>
      </w:tr>
      <w:tr w:rsidR="00F64DD4" w:rsidRPr="006573F3" w14:paraId="2DF8DAFC" w14:textId="77777777" w:rsidTr="00F64DD4">
        <w:trPr>
          <w:trHeight w:val="28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2BF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2A20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1500 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D7F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27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385D7DDC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B89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801F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FB9D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962F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8.05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934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8.29</w:t>
            </w:r>
          </w:p>
        </w:tc>
      </w:tr>
      <w:tr w:rsidR="00F64DD4" w:rsidRPr="006573F3" w14:paraId="00CFE270" w14:textId="77777777" w:rsidTr="00F64DD4">
        <w:trPr>
          <w:trHeight w:val="28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2440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98C7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EF19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24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3F815533" w14:textId="77777777" w:rsidTr="00F64DD4">
        <w:trPr>
          <w:trHeight w:val="27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E985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6F72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5802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1DC8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BF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</w:tr>
      <w:tr w:rsidR="00F64DD4" w:rsidRPr="006573F3" w14:paraId="698F2C4F" w14:textId="77777777" w:rsidTr="00F64DD4">
        <w:trPr>
          <w:trHeight w:val="29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E4E4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E084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1849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1A3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DE41485" w14:textId="77777777" w:rsidTr="00F64DD4">
        <w:trPr>
          <w:trHeight w:val="552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3B05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A0A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DCBD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2ADE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83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+6</w:t>
            </w:r>
          </w:p>
        </w:tc>
      </w:tr>
      <w:tr w:rsidR="00F64DD4" w:rsidRPr="006573F3" w14:paraId="7518A08A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4262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89F7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AE81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42A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5817BCED" w14:textId="77777777" w:rsidTr="00F64DD4">
        <w:trPr>
          <w:trHeight w:val="283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3C91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6540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2F7E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DEEF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8,7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C94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</w:t>
            </w:r>
          </w:p>
        </w:tc>
      </w:tr>
      <w:tr w:rsidR="00F64DD4" w:rsidRPr="006573F3" w14:paraId="21F23232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7ADE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7870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3168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A80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1B683B9A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C623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168D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0FB0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AB7A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240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145</w:t>
            </w:r>
          </w:p>
        </w:tc>
      </w:tr>
      <w:tr w:rsidR="00F64DD4" w:rsidRPr="006573F3" w14:paraId="54A825A4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348D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2.7.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EBF1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 из виса на высокой перекладине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5C4C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D9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0D78883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8F1F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7BEC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F2359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BF09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847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F64DD4" w:rsidRPr="006573F3" w14:paraId="5EDEA480" w14:textId="77777777" w:rsidTr="00F64DD4">
        <w:trPr>
          <w:trHeight w:val="28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D02E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2.8.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50E6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 из виса лежа на низкой перекладине 90 см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5EE3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9BF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287BEA03" w14:textId="77777777" w:rsidTr="00F64DD4">
        <w:trPr>
          <w:trHeight w:val="307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999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52C0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83A3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A9C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D21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</w:tr>
      <w:tr w:rsidR="00F64DD4" w:rsidRPr="006573F3" w14:paraId="3907225E" w14:textId="77777777" w:rsidTr="00F64DD4">
        <w:trPr>
          <w:trHeight w:val="317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D370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2.9.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4DB6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Поднимание туловища из положения лежа на спине (за 1 мин)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1489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C59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082D6BA7" w14:textId="77777777" w:rsidTr="00F64DD4">
        <w:trPr>
          <w:trHeight w:val="566"/>
        </w:trPr>
        <w:tc>
          <w:tcPr>
            <w:tcW w:w="40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E500E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12161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6EEA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EB5F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624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F64DD4" w:rsidRPr="006573F3" w14:paraId="5AD708EE" w14:textId="77777777" w:rsidTr="00F64DD4">
        <w:trPr>
          <w:trHeight w:val="5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9E76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Нормативы специальной физической подготовки для спортивных дисциплин «ВТФ - 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пхумсэ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«ВТФ - весовая категория», «ВТФ - командные соревнования»</w:t>
            </w:r>
          </w:p>
        </w:tc>
      </w:tr>
      <w:tr w:rsidR="00F64DD4" w:rsidRPr="006573F3" w14:paraId="7D7957D2" w14:textId="77777777" w:rsidTr="00F64DD4">
        <w:trPr>
          <w:trHeight w:val="298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E7A2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5FB8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Челночный бег 30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x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м с высокого старта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1F41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69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3ABEF6ED" w14:textId="77777777" w:rsidTr="00F64DD4">
        <w:trPr>
          <w:trHeight w:val="288"/>
        </w:trPr>
        <w:tc>
          <w:tcPr>
            <w:tcW w:w="40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B1DFC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086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1A95F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B5357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1.25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26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1.35</w:t>
            </w:r>
          </w:p>
        </w:tc>
      </w:tr>
      <w:tr w:rsidR="00F64DD4" w:rsidRPr="006573F3" w14:paraId="758F5CD9" w14:textId="77777777" w:rsidTr="00F64DD4">
        <w:trPr>
          <w:trHeight w:val="298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3A815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3FA2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Удары «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долио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чаги» на уровне корпуса по «ракетке» за 10 с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FAF4A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618D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0CE66AD5" w14:textId="77777777" w:rsidTr="00F64DD4">
        <w:trPr>
          <w:trHeight w:val="288"/>
        </w:trPr>
        <w:tc>
          <w:tcPr>
            <w:tcW w:w="40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F023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3992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35B20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A03B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DD1" w14:textId="77777777" w:rsidR="00F64DD4" w:rsidRPr="006573F3" w:rsidRDefault="00F64DD4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</w:tbl>
    <w:p w14:paraId="7AE6F01D" w14:textId="777777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B1E125" w14:textId="77777777" w:rsidR="00BC654C" w:rsidRDefault="00BC654C" w:rsidP="00947DB4">
      <w:pPr>
        <w:spacing w:after="0" w:line="360" w:lineRule="auto"/>
        <w:contextualSpacing/>
        <w:jc w:val="center"/>
        <w:rPr>
          <w:bCs/>
        </w:rPr>
        <w:sectPr w:rsidR="00BC654C" w:rsidSect="008D6B27">
          <w:footerReference w:type="default" r:id="rId9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p w14:paraId="0C172ECC" w14:textId="77777777" w:rsidR="00BC654C" w:rsidRDefault="00BC654C" w:rsidP="00BC654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06B003A" w14:textId="2CEE1C63" w:rsidR="00BC654C" w:rsidRDefault="00BC654C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45C3BCC9" w14:textId="77777777" w:rsidR="00513750" w:rsidRDefault="00513750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2263"/>
        <w:gridCol w:w="5670"/>
        <w:gridCol w:w="1560"/>
        <w:gridCol w:w="5811"/>
      </w:tblGrid>
      <w:tr w:rsidR="00513750" w14:paraId="1E8BA63F" w14:textId="77777777" w:rsidTr="001B2ED8">
        <w:tc>
          <w:tcPr>
            <w:tcW w:w="2263" w:type="dxa"/>
            <w:vAlign w:val="center"/>
          </w:tcPr>
          <w:p w14:paraId="4409080E" w14:textId="3EB4634B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2986DBC0" w14:textId="2951FFED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мероприятия и его форма</w:t>
            </w:r>
          </w:p>
        </w:tc>
        <w:tc>
          <w:tcPr>
            <w:tcW w:w="1560" w:type="dxa"/>
            <w:vAlign w:val="center"/>
          </w:tcPr>
          <w:p w14:paraId="35A92659" w14:textId="49D3EC1B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5811" w:type="dxa"/>
            <w:vAlign w:val="center"/>
          </w:tcPr>
          <w:p w14:paraId="3530F6C1" w14:textId="6215ACCF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Рекомендации по проведению мероприятий</w:t>
            </w:r>
          </w:p>
        </w:tc>
      </w:tr>
    </w:tbl>
    <w:p w14:paraId="7886B04A" w14:textId="5E04154C" w:rsidR="00947DB4" w:rsidRDefault="00947DB4" w:rsidP="00513750">
      <w:pPr>
        <w:spacing w:after="0" w:line="240" w:lineRule="auto"/>
        <w:contextualSpacing/>
        <w:rPr>
          <w:b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266"/>
        <w:gridCol w:w="3403"/>
        <w:gridCol w:w="1555"/>
        <w:gridCol w:w="5827"/>
      </w:tblGrid>
      <w:tr w:rsidR="00513750" w:rsidRPr="00576104" w14:paraId="3ECCE8CC" w14:textId="77777777" w:rsidTr="00C2479E">
        <w:trPr>
          <w:trHeight w:val="46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EB432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тренировочный этап (этап спортивной специализации)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E3A5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Веселые старты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0DF9E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«Честная игра»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FB6D2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766D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513750" w:rsidRPr="00576104" w14:paraId="5DD9D871" w14:textId="77777777" w:rsidTr="00C2479E">
        <w:trPr>
          <w:trHeight w:val="47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0BB299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F8548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Онлайн обучение на сайте РУСАДА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8CBA2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F3B3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Прохождение онлайн-курса </w:t>
            </w:r>
            <w:proofErr w:type="gramStart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это</w:t>
            </w:r>
            <w:proofErr w:type="gramEnd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неотъемлемая часть системы антидопингового образования.</w:t>
            </w:r>
          </w:p>
        </w:tc>
      </w:tr>
      <w:tr w:rsidR="00513750" w:rsidRPr="00576104" w14:paraId="0EEB8066" w14:textId="77777777" w:rsidTr="00C2479E">
        <w:trPr>
          <w:trHeight w:val="47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14CA8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68833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Антидопинговая викторина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3C4BA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«Играй честно»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ECFE4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A19C5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викторины на спортивных мероприятиях</w:t>
            </w:r>
          </w:p>
        </w:tc>
      </w:tr>
      <w:tr w:rsidR="00513750" w:rsidRPr="00576104" w14:paraId="0A4F5488" w14:textId="77777777" w:rsidTr="00C2479E">
        <w:trPr>
          <w:trHeight w:val="701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A976D5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0C8E9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Семинар для спортсменов и тренеров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84C1D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333CDA97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A9578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E26E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513750" w:rsidRPr="00576104" w14:paraId="286B4B0B" w14:textId="77777777" w:rsidTr="00513750">
        <w:trPr>
          <w:trHeight w:val="931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A8C39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21DA1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Родительское собрание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788CC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7D5C0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FD8" w14:textId="77777777" w:rsidR="00513750" w:rsidRPr="00576104" w:rsidRDefault="00513750" w:rsidP="00C2479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</w:tbl>
    <w:p w14:paraId="1DB2564D" w14:textId="2B809DAB" w:rsidR="00BC654C" w:rsidRDefault="00BC654C" w:rsidP="00BC654C">
      <w:pPr>
        <w:spacing w:after="0" w:line="360" w:lineRule="auto"/>
        <w:contextualSpacing/>
        <w:rPr>
          <w:bCs/>
        </w:rPr>
      </w:pPr>
    </w:p>
    <w:p w14:paraId="002D8357" w14:textId="6EA099CD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9325C2A" w14:textId="37A3D2D3" w:rsidR="00BC654C" w:rsidRDefault="00BC654C" w:rsidP="00BC654C">
      <w:pPr>
        <w:spacing w:after="0" w:line="360" w:lineRule="auto"/>
        <w:contextualSpacing/>
        <w:rPr>
          <w:bCs/>
        </w:rPr>
      </w:pPr>
    </w:p>
    <w:p w14:paraId="22DBC6EA" w14:textId="2CDAF40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74DF83ED" w14:textId="6BB5F8BA" w:rsidR="00BC654C" w:rsidRDefault="00BC654C" w:rsidP="00BC654C">
      <w:pPr>
        <w:spacing w:after="0" w:line="360" w:lineRule="auto"/>
        <w:contextualSpacing/>
        <w:rPr>
          <w:bCs/>
        </w:rPr>
      </w:pPr>
    </w:p>
    <w:p w14:paraId="3F13D934" w14:textId="57FC59C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70D12BE" w14:textId="306470EA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184C9D2C" w14:textId="5BBE801F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bookmarkEnd w:id="5"/>
    <w:p w14:paraId="13F8535E" w14:textId="77777777" w:rsidR="008B09C3" w:rsidRPr="00A74B2E" w:rsidRDefault="008B09C3" w:rsidP="00A7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9C3" w:rsidRPr="00A74B2E" w:rsidSect="00BC654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8D1E" w14:textId="77777777" w:rsidR="00C75A56" w:rsidRDefault="00C75A56" w:rsidP="00BE674F">
      <w:pPr>
        <w:spacing w:after="0" w:line="240" w:lineRule="auto"/>
      </w:pPr>
      <w:r>
        <w:separator/>
      </w:r>
    </w:p>
  </w:endnote>
  <w:endnote w:type="continuationSeparator" w:id="0">
    <w:p w14:paraId="5E1A6A91" w14:textId="77777777" w:rsidR="00C75A56" w:rsidRDefault="00C75A56" w:rsidP="00B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91174"/>
      <w:docPartObj>
        <w:docPartGallery w:val="Page Numbers (Bottom of Page)"/>
        <w:docPartUnique/>
      </w:docPartObj>
    </w:sdtPr>
    <w:sdtEndPr/>
    <w:sdtContent>
      <w:p w14:paraId="2A3AB95E" w14:textId="7B96418E" w:rsidR="00450BB6" w:rsidRDefault="00450B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5769F" w14:textId="77777777" w:rsidR="00450BB6" w:rsidRDefault="00450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507E6" w14:textId="77777777" w:rsidR="00C75A56" w:rsidRDefault="00C75A56" w:rsidP="00BE674F">
      <w:pPr>
        <w:spacing w:after="0" w:line="240" w:lineRule="auto"/>
      </w:pPr>
      <w:r>
        <w:separator/>
      </w:r>
    </w:p>
  </w:footnote>
  <w:footnote w:type="continuationSeparator" w:id="0">
    <w:p w14:paraId="5850A335" w14:textId="77777777" w:rsidR="00C75A56" w:rsidRDefault="00C75A56" w:rsidP="00BE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D46"/>
    <w:multiLevelType w:val="hybridMultilevel"/>
    <w:tmpl w:val="58F6551A"/>
    <w:lvl w:ilvl="0" w:tplc="9ECEE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4480"/>
    <w:multiLevelType w:val="hybridMultilevel"/>
    <w:tmpl w:val="E5D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E2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7BD3"/>
    <w:multiLevelType w:val="hybridMultilevel"/>
    <w:tmpl w:val="2FB0BA7E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7BD2"/>
    <w:multiLevelType w:val="hybridMultilevel"/>
    <w:tmpl w:val="A1E6672A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9"/>
    <w:rsid w:val="00061894"/>
    <w:rsid w:val="000755F3"/>
    <w:rsid w:val="000A7CCD"/>
    <w:rsid w:val="000C4E3F"/>
    <w:rsid w:val="0011215A"/>
    <w:rsid w:val="00116F75"/>
    <w:rsid w:val="001248CD"/>
    <w:rsid w:val="00144E41"/>
    <w:rsid w:val="002154FB"/>
    <w:rsid w:val="002714A8"/>
    <w:rsid w:val="00295B4C"/>
    <w:rsid w:val="002F0079"/>
    <w:rsid w:val="0035438C"/>
    <w:rsid w:val="003D0A5D"/>
    <w:rsid w:val="00450BB6"/>
    <w:rsid w:val="004E5433"/>
    <w:rsid w:val="00505C63"/>
    <w:rsid w:val="00513750"/>
    <w:rsid w:val="005845EA"/>
    <w:rsid w:val="00594E8D"/>
    <w:rsid w:val="005B79A4"/>
    <w:rsid w:val="005D7D28"/>
    <w:rsid w:val="005E7730"/>
    <w:rsid w:val="006445F4"/>
    <w:rsid w:val="006A2831"/>
    <w:rsid w:val="006B5601"/>
    <w:rsid w:val="00755D8C"/>
    <w:rsid w:val="00765EBA"/>
    <w:rsid w:val="007769A1"/>
    <w:rsid w:val="00796DF9"/>
    <w:rsid w:val="007D3C14"/>
    <w:rsid w:val="00817C23"/>
    <w:rsid w:val="00850CB0"/>
    <w:rsid w:val="00893F56"/>
    <w:rsid w:val="008B09C3"/>
    <w:rsid w:val="008D6B27"/>
    <w:rsid w:val="00947DB4"/>
    <w:rsid w:val="00976FEF"/>
    <w:rsid w:val="00A574DE"/>
    <w:rsid w:val="00A74B2E"/>
    <w:rsid w:val="00AB19A1"/>
    <w:rsid w:val="00AC4672"/>
    <w:rsid w:val="00AD621E"/>
    <w:rsid w:val="00B309B6"/>
    <w:rsid w:val="00BC654C"/>
    <w:rsid w:val="00BD737D"/>
    <w:rsid w:val="00BE674F"/>
    <w:rsid w:val="00C13BB7"/>
    <w:rsid w:val="00C75A56"/>
    <w:rsid w:val="00CE3B05"/>
    <w:rsid w:val="00D34DA9"/>
    <w:rsid w:val="00E2448D"/>
    <w:rsid w:val="00F33527"/>
    <w:rsid w:val="00F64DD4"/>
    <w:rsid w:val="00F959AE"/>
    <w:rsid w:val="00FC15DE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470"/>
  <w15:chartTrackingRefBased/>
  <w15:docId w15:val="{D054584D-D337-49AB-ADA7-1046EF8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4F"/>
  </w:style>
  <w:style w:type="paragraph" w:styleId="a5">
    <w:name w:val="footer"/>
    <w:basedOn w:val="a"/>
    <w:link w:val="a6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4F"/>
  </w:style>
  <w:style w:type="paragraph" w:styleId="a7">
    <w:name w:val="List Paragraph"/>
    <w:basedOn w:val="a"/>
    <w:link w:val="a8"/>
    <w:uiPriority w:val="1"/>
    <w:qFormat/>
    <w:rsid w:val="00BE674F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8">
    <w:name w:val="Абзац списка Знак"/>
    <w:link w:val="a7"/>
    <w:uiPriority w:val="34"/>
    <w:locked/>
    <w:rsid w:val="00BE674F"/>
    <w:rPr>
      <w:rFonts w:ascii="Calibri" w:eastAsia="Calibri" w:hAnsi="Calibri" w:cs="Calibri"/>
      <w:color w:val="000000"/>
      <w:lang w:eastAsia="ru-RU"/>
    </w:rPr>
  </w:style>
  <w:style w:type="character" w:customStyle="1" w:styleId="c1">
    <w:name w:val="c1"/>
    <w:basedOn w:val="a0"/>
    <w:rsid w:val="0011215A"/>
  </w:style>
  <w:style w:type="character" w:customStyle="1" w:styleId="c16">
    <w:name w:val="c16"/>
    <w:basedOn w:val="a0"/>
    <w:rsid w:val="0011215A"/>
  </w:style>
  <w:style w:type="paragraph" w:styleId="a9">
    <w:name w:val="Body Text"/>
    <w:basedOn w:val="a"/>
    <w:link w:val="aa"/>
    <w:uiPriority w:val="1"/>
    <w:qFormat/>
    <w:rsid w:val="00E24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2448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C84D-860D-4C00-8CCC-BE04F3A8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46</cp:revision>
  <dcterms:created xsi:type="dcterms:W3CDTF">2023-09-05T05:34:00Z</dcterms:created>
  <dcterms:modified xsi:type="dcterms:W3CDTF">2023-09-15T08:18:00Z</dcterms:modified>
</cp:coreProperties>
</file>